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D3" w:rsidRPr="00AD4ED3" w:rsidRDefault="00AD4ED3">
      <w:pPr>
        <w:rPr>
          <w:b/>
          <w:sz w:val="28"/>
          <w:szCs w:val="28"/>
        </w:rPr>
      </w:pPr>
      <w:r>
        <w:rPr>
          <w:b/>
          <w:sz w:val="28"/>
          <w:szCs w:val="28"/>
        </w:rPr>
        <w:t>November 8 CSCRS Roadmap Call Notes</w:t>
      </w:r>
    </w:p>
    <w:p w:rsidR="003941C4" w:rsidRPr="00AD4ED3" w:rsidRDefault="00BB075C">
      <w:pPr>
        <w:rPr>
          <w:i/>
        </w:rPr>
      </w:pPr>
      <w:r w:rsidRPr="00AD4ED3">
        <w:rPr>
          <w:i/>
        </w:rPr>
        <w:t>Goal 3: A growing body of students and future leaders are engaged and well-trained in road safety principles and Safe Systems approaches and methods. (pg. 14)</w:t>
      </w:r>
    </w:p>
    <w:p w:rsidR="00BB075C" w:rsidRDefault="00BB075C" w:rsidP="00BB075C">
      <w:r>
        <w:t>UTK</w:t>
      </w:r>
    </w:p>
    <w:p w:rsidR="00BB075C" w:rsidRDefault="00BB075C" w:rsidP="00BB075C">
      <w:pPr>
        <w:pStyle w:val="ListParagraph"/>
        <w:numPr>
          <w:ilvl w:val="0"/>
          <w:numId w:val="2"/>
        </w:numPr>
      </w:pPr>
      <w:r>
        <w:t>Working on graduate level course, now evolved and methods have changed, working to update</w:t>
      </w:r>
    </w:p>
    <w:p w:rsidR="00BB075C" w:rsidRDefault="00BB075C" w:rsidP="00BB075C">
      <w:pPr>
        <w:pStyle w:val="ListParagraph"/>
        <w:numPr>
          <w:ilvl w:val="0"/>
          <w:numId w:val="2"/>
        </w:numPr>
      </w:pPr>
      <w:r>
        <w:t xml:space="preserve">Ellie Boggs working on accident reconstruction – working on two-day thing for k-12, she is working on materials and would like to continue and expand </w:t>
      </w:r>
    </w:p>
    <w:p w:rsidR="00BB075C" w:rsidRDefault="00BB075C" w:rsidP="00BB075C">
      <w:pPr>
        <w:pStyle w:val="ListParagraph"/>
        <w:numPr>
          <w:ilvl w:val="0"/>
          <w:numId w:val="2"/>
        </w:numPr>
      </w:pPr>
      <w:r>
        <w:t xml:space="preserve">Steve Richard use to teach a course on accident reconstruction </w:t>
      </w:r>
    </w:p>
    <w:p w:rsidR="00BB075C" w:rsidRDefault="00BB075C" w:rsidP="00BB075C">
      <w:pPr>
        <w:pStyle w:val="ListParagraph"/>
        <w:numPr>
          <w:ilvl w:val="0"/>
          <w:numId w:val="2"/>
        </w:numPr>
      </w:pPr>
      <w:r>
        <w:t>LS: Do you see opportunities to integrate research CSCRS has funded?</w:t>
      </w:r>
    </w:p>
    <w:p w:rsidR="00BB075C" w:rsidRDefault="00BB075C" w:rsidP="00BB075C">
      <w:pPr>
        <w:pStyle w:val="ListParagraph"/>
        <w:numPr>
          <w:ilvl w:val="1"/>
          <w:numId w:val="2"/>
        </w:numPr>
      </w:pPr>
      <w:r>
        <w:t xml:space="preserve">Yes, planning on integrating ped/bike and other things into the course </w:t>
      </w:r>
    </w:p>
    <w:p w:rsidR="00BB075C" w:rsidRDefault="00BB075C">
      <w:r>
        <w:t>UCB</w:t>
      </w:r>
    </w:p>
    <w:p w:rsidR="00BB075C" w:rsidRDefault="00BB075C" w:rsidP="00BB075C">
      <w:pPr>
        <w:pStyle w:val="ListParagraph"/>
        <w:numPr>
          <w:ilvl w:val="0"/>
          <w:numId w:val="3"/>
        </w:numPr>
      </w:pPr>
      <w:r>
        <w:t xml:space="preserve">Working on a course, incorporating safe systems, looking </w:t>
      </w:r>
      <w:r w:rsidR="0091287C">
        <w:t xml:space="preserve">into how to </w:t>
      </w:r>
    </w:p>
    <w:p w:rsidR="0091287C" w:rsidRDefault="0091287C" w:rsidP="0091287C">
      <w:r>
        <w:t>DCRP</w:t>
      </w:r>
    </w:p>
    <w:p w:rsidR="0091287C" w:rsidRDefault="0091287C" w:rsidP="0091287C">
      <w:pPr>
        <w:pStyle w:val="ListParagraph"/>
        <w:numPr>
          <w:ilvl w:val="0"/>
          <w:numId w:val="3"/>
        </w:numPr>
      </w:pPr>
      <w:r>
        <w:t xml:space="preserve">Developing a course on Safe Equitable and Complete Streets.  Will be taught in January.  </w:t>
      </w:r>
    </w:p>
    <w:p w:rsidR="0091287C" w:rsidRDefault="0091287C" w:rsidP="0091287C">
      <w:pPr>
        <w:pStyle w:val="ListParagraph"/>
        <w:numPr>
          <w:ilvl w:val="0"/>
          <w:numId w:val="3"/>
        </w:numPr>
      </w:pPr>
      <w:r>
        <w:t xml:space="preserve">It was an evolution of DCRP’s Ped/Bike planning course. </w:t>
      </w:r>
    </w:p>
    <w:p w:rsidR="0091287C" w:rsidRDefault="00520C5F" w:rsidP="0091287C">
      <w:r>
        <w:t xml:space="preserve">Duke </w:t>
      </w:r>
    </w:p>
    <w:p w:rsidR="00520C5F" w:rsidRDefault="00520C5F" w:rsidP="00520C5F">
      <w:pPr>
        <w:pStyle w:val="ListParagraph"/>
        <w:numPr>
          <w:ilvl w:val="0"/>
          <w:numId w:val="5"/>
        </w:numPr>
      </w:pPr>
      <w:r>
        <w:t xml:space="preserve">How flexible can the topic definitions be </w:t>
      </w:r>
    </w:p>
    <w:p w:rsidR="00520C5F" w:rsidRDefault="00520C5F" w:rsidP="00520C5F">
      <w:pPr>
        <w:pStyle w:val="ListParagraph"/>
        <w:numPr>
          <w:ilvl w:val="0"/>
          <w:numId w:val="5"/>
        </w:numPr>
      </w:pPr>
      <w:r>
        <w:t xml:space="preserve">MC helping to lead an inter-disciplinary class on robotics, law school, - on driverless cars and develop policy </w:t>
      </w:r>
      <w:r w:rsidR="008E20A7">
        <w:t xml:space="preserve">– is there anything within this applicable to the group? </w:t>
      </w:r>
    </w:p>
    <w:p w:rsidR="008E20A7" w:rsidRDefault="008E20A7" w:rsidP="008E20A7">
      <w:pPr>
        <w:pStyle w:val="ListParagraph"/>
        <w:numPr>
          <w:ilvl w:val="1"/>
          <w:numId w:val="5"/>
        </w:numPr>
      </w:pPr>
      <w:r>
        <w:t>LS: This is a great fit, will need to expand to many disciplines with driverless cars</w:t>
      </w:r>
    </w:p>
    <w:p w:rsidR="008E20A7" w:rsidRDefault="008E20A7" w:rsidP="008E20A7">
      <w:pPr>
        <w:pStyle w:val="ListParagraph"/>
        <w:numPr>
          <w:ilvl w:val="0"/>
          <w:numId w:val="5"/>
        </w:numPr>
      </w:pPr>
      <w:r>
        <w:t xml:space="preserve">LS: Also opportunities in Public Administration </w:t>
      </w:r>
    </w:p>
    <w:p w:rsidR="008E20A7" w:rsidRDefault="008E20A7" w:rsidP="008E20A7">
      <w:pPr>
        <w:pStyle w:val="ListParagraph"/>
        <w:numPr>
          <w:ilvl w:val="0"/>
          <w:numId w:val="5"/>
        </w:numPr>
      </w:pPr>
      <w:r>
        <w:t>Could potentially utilize Coursera to share materials</w:t>
      </w:r>
    </w:p>
    <w:p w:rsidR="0091287C" w:rsidRDefault="0091287C" w:rsidP="0091287C">
      <w:r>
        <w:t xml:space="preserve">LS: Something to think about – where do you see these courses going in the future? Is there a way to share materials more broadly?     </w:t>
      </w:r>
    </w:p>
    <w:p w:rsidR="0091287C" w:rsidRDefault="0091287C" w:rsidP="0091287C">
      <w:pPr>
        <w:pStyle w:val="ListParagraph"/>
        <w:numPr>
          <w:ilvl w:val="0"/>
          <w:numId w:val="4"/>
        </w:numPr>
      </w:pPr>
      <w:r>
        <w:t xml:space="preserve">UTK course offered to TN DOT, taking online </w:t>
      </w:r>
    </w:p>
    <w:p w:rsidR="0091287C" w:rsidRDefault="0091287C" w:rsidP="0091287C">
      <w:pPr>
        <w:pStyle w:val="ListParagraph"/>
        <w:numPr>
          <w:ilvl w:val="0"/>
          <w:numId w:val="4"/>
        </w:numPr>
      </w:pPr>
      <w:r>
        <w:t xml:space="preserve">Noreen - Way to incorporate into a short course for professional development </w:t>
      </w:r>
    </w:p>
    <w:p w:rsidR="0091287C" w:rsidRDefault="0091287C" w:rsidP="0091287C">
      <w:pPr>
        <w:pStyle w:val="ListParagraph"/>
        <w:numPr>
          <w:ilvl w:val="0"/>
          <w:numId w:val="4"/>
        </w:numPr>
      </w:pPr>
      <w:r>
        <w:t xml:space="preserve">UNC working with ITE </w:t>
      </w:r>
    </w:p>
    <w:p w:rsidR="0091287C" w:rsidRDefault="0091287C" w:rsidP="0091287C">
      <w:pPr>
        <w:pStyle w:val="ListParagraph"/>
        <w:numPr>
          <w:ilvl w:val="0"/>
          <w:numId w:val="4"/>
        </w:numPr>
      </w:pPr>
      <w:r>
        <w:t xml:space="preserve">Ragland – with technology, some of the course material is going to become irrelevant as driving goes from the driver to the machine. Challenge – giving students a context for this transition </w:t>
      </w:r>
    </w:p>
    <w:p w:rsidR="0091287C" w:rsidRDefault="008E20A7" w:rsidP="0091287C">
      <w:pPr>
        <w:pStyle w:val="ListParagraph"/>
        <w:numPr>
          <w:ilvl w:val="0"/>
          <w:numId w:val="4"/>
        </w:numPr>
      </w:pPr>
      <w:r>
        <w:t>Curriculum</w:t>
      </w:r>
      <w:r w:rsidR="0091287C">
        <w:t xml:space="preserve"> to be shared – at </w:t>
      </w:r>
      <w:r>
        <w:t>Berkeley</w:t>
      </w:r>
      <w:r w:rsidR="0091287C">
        <w:t xml:space="preserve">, an extension program and technology transfer </w:t>
      </w:r>
      <w:r w:rsidR="00520C5F">
        <w:t>and can be shared across campuses – there are a lot of possibilities</w:t>
      </w:r>
    </w:p>
    <w:p w:rsidR="00520C5F" w:rsidRDefault="00520C5F" w:rsidP="0091287C">
      <w:pPr>
        <w:pStyle w:val="ListParagraph"/>
        <w:numPr>
          <w:ilvl w:val="0"/>
          <w:numId w:val="4"/>
        </w:numPr>
      </w:pPr>
      <w:r>
        <w:t>For Michael – any thought or ideas you may want to pursue moving forward?</w:t>
      </w:r>
    </w:p>
    <w:p w:rsidR="00520C5F" w:rsidRDefault="00520C5F" w:rsidP="0091287C">
      <w:pPr>
        <w:pStyle w:val="ListParagraph"/>
        <w:numPr>
          <w:ilvl w:val="0"/>
          <w:numId w:val="4"/>
        </w:numPr>
      </w:pPr>
      <w:r>
        <w:t xml:space="preserve">Eric – The opportunity to incorporate into his classes in more difficult – he is not teaching any transportation courses this year </w:t>
      </w:r>
    </w:p>
    <w:p w:rsidR="00520C5F" w:rsidRDefault="00520C5F" w:rsidP="0091287C">
      <w:pPr>
        <w:pStyle w:val="ListParagraph"/>
        <w:numPr>
          <w:ilvl w:val="0"/>
          <w:numId w:val="4"/>
        </w:numPr>
      </w:pPr>
      <w:r>
        <w:t xml:space="preserve">Wes – working on Road Safety 201 </w:t>
      </w:r>
      <w:r w:rsidR="00AD4ED3">
        <w:t>curriculum</w:t>
      </w:r>
      <w:r>
        <w:t xml:space="preserve">, plotted out the outline, and hoping to get that out in the Fall, incorporates a lot from CSCRS. Developing outline.  Would have an opportunity to incorporate Asad’s materials? </w:t>
      </w:r>
    </w:p>
    <w:p w:rsidR="00520C5F" w:rsidRDefault="00520C5F" w:rsidP="0091287C">
      <w:pPr>
        <w:pStyle w:val="ListParagraph"/>
        <w:numPr>
          <w:ilvl w:val="0"/>
          <w:numId w:val="4"/>
        </w:numPr>
      </w:pPr>
      <w:r>
        <w:lastRenderedPageBreak/>
        <w:t xml:space="preserve">Offer – look at learning objectives and how they might connect the research </w:t>
      </w:r>
    </w:p>
    <w:p w:rsidR="00520C5F" w:rsidRDefault="00520C5F" w:rsidP="0091287C">
      <w:pPr>
        <w:pStyle w:val="ListParagraph"/>
        <w:numPr>
          <w:ilvl w:val="0"/>
          <w:numId w:val="4"/>
        </w:numPr>
      </w:pPr>
      <w:r>
        <w:t xml:space="preserve">Wes- Something about PBL and incorporate into K-12, a lot of cross pollination (ex – building walls out of egg cartons) </w:t>
      </w:r>
    </w:p>
    <w:p w:rsidR="008E20A7" w:rsidRDefault="008E20A7" w:rsidP="008E20A7">
      <w:r>
        <w:t xml:space="preserve">Seminar Series </w:t>
      </w:r>
    </w:p>
    <w:p w:rsidR="008E20A7" w:rsidRDefault="008E20A7" w:rsidP="008E20A7">
      <w:pPr>
        <w:pStyle w:val="ListParagraph"/>
        <w:numPr>
          <w:ilvl w:val="0"/>
          <w:numId w:val="6"/>
        </w:numPr>
      </w:pPr>
      <w:r>
        <w:t xml:space="preserve">UTK – very successful seminar series </w:t>
      </w:r>
    </w:p>
    <w:p w:rsidR="008E20A7" w:rsidRDefault="008E20A7" w:rsidP="008E20A7">
      <w:pPr>
        <w:pStyle w:val="ListParagraph"/>
        <w:numPr>
          <w:ilvl w:val="0"/>
          <w:numId w:val="6"/>
        </w:numPr>
      </w:pPr>
      <w:r>
        <w:t>Format and frequency?</w:t>
      </w:r>
    </w:p>
    <w:p w:rsidR="008E20A7" w:rsidRDefault="008E20A7" w:rsidP="008E20A7">
      <w:pPr>
        <w:pStyle w:val="ListParagraph"/>
        <w:numPr>
          <w:ilvl w:val="1"/>
          <w:numId w:val="6"/>
        </w:numPr>
      </w:pPr>
      <w:r>
        <w:t>Once a week, however with schedules and 3seminars a month</w:t>
      </w:r>
    </w:p>
    <w:p w:rsidR="008E20A7" w:rsidRDefault="008E20A7" w:rsidP="008E20A7">
      <w:pPr>
        <w:pStyle w:val="ListParagraph"/>
        <w:numPr>
          <w:ilvl w:val="0"/>
          <w:numId w:val="6"/>
        </w:numPr>
      </w:pPr>
      <w:r>
        <w:t>Required? Credit?</w:t>
      </w:r>
    </w:p>
    <w:p w:rsidR="008E20A7" w:rsidRDefault="008E20A7" w:rsidP="008E20A7">
      <w:pPr>
        <w:pStyle w:val="ListParagraph"/>
        <w:numPr>
          <w:ilvl w:val="1"/>
          <w:numId w:val="6"/>
        </w:numPr>
      </w:pPr>
      <w:r>
        <w:t xml:space="preserve">This is a big issue </w:t>
      </w:r>
    </w:p>
    <w:p w:rsidR="008E20A7" w:rsidRDefault="008E20A7" w:rsidP="008E20A7">
      <w:pPr>
        <w:pStyle w:val="ListParagraph"/>
        <w:numPr>
          <w:ilvl w:val="1"/>
          <w:numId w:val="6"/>
        </w:numPr>
      </w:pPr>
      <w:r>
        <w:t>They are required, and get 1 credit, but it’s not going to their degree, this is an issue they need to work out</w:t>
      </w:r>
    </w:p>
    <w:p w:rsidR="008E20A7" w:rsidRDefault="008E20A7" w:rsidP="008E20A7">
      <w:pPr>
        <w:pStyle w:val="ListParagraph"/>
        <w:numPr>
          <w:ilvl w:val="0"/>
          <w:numId w:val="6"/>
        </w:numPr>
      </w:pPr>
      <w:r>
        <w:t>UNC working on putting together a seminar series – anyone else?</w:t>
      </w:r>
    </w:p>
    <w:p w:rsidR="008E20A7" w:rsidRDefault="008E20A7" w:rsidP="008E20A7">
      <w:pPr>
        <w:pStyle w:val="ListParagraph"/>
        <w:numPr>
          <w:ilvl w:val="1"/>
          <w:numId w:val="6"/>
        </w:numPr>
      </w:pPr>
      <w:r>
        <w:t xml:space="preserve">UCB: They have a weekly seminar, need to think about how it might be able to be a deliverable </w:t>
      </w:r>
    </w:p>
    <w:p w:rsidR="008E20A7" w:rsidRDefault="003E7F09" w:rsidP="008E20A7">
      <w:pPr>
        <w:pStyle w:val="ListParagraph"/>
        <w:numPr>
          <w:ilvl w:val="1"/>
          <w:numId w:val="6"/>
        </w:numPr>
      </w:pPr>
      <w:r>
        <w:t>Physically</w:t>
      </w:r>
      <w:r w:rsidR="008E20A7">
        <w:t xml:space="preserve"> attended by 8-12 students that work at SAFETREC, also invite staff </w:t>
      </w:r>
    </w:p>
    <w:p w:rsidR="008E20A7" w:rsidRDefault="008E20A7" w:rsidP="008E20A7">
      <w:pPr>
        <w:pStyle w:val="ListParagraph"/>
        <w:numPr>
          <w:ilvl w:val="1"/>
          <w:numId w:val="6"/>
        </w:numPr>
      </w:pPr>
      <w:r>
        <w:t>This is more of an inter</w:t>
      </w:r>
      <w:r w:rsidR="002C2F28">
        <w:t>nal seminar, does it have value?</w:t>
      </w:r>
    </w:p>
    <w:p w:rsidR="002C2F28" w:rsidRDefault="002C2F28" w:rsidP="002C2F28">
      <w:pPr>
        <w:pStyle w:val="ListParagraph"/>
        <w:numPr>
          <w:ilvl w:val="2"/>
          <w:numId w:val="6"/>
        </w:numPr>
      </w:pPr>
      <w:r>
        <w:t xml:space="preserve">If you </w:t>
      </w:r>
      <w:r w:rsidR="003E7F09">
        <w:t xml:space="preserve">have deliverables (agenda, slides, </w:t>
      </w:r>
      <w:r w:rsidR="00AD4ED3">
        <w:t>etc.</w:t>
      </w:r>
      <w:r w:rsidR="003E7F09">
        <w:t xml:space="preserve">) it potentially can </w:t>
      </w:r>
    </w:p>
    <w:p w:rsidR="003E7F09" w:rsidRDefault="003E7F09" w:rsidP="002C2F28">
      <w:pPr>
        <w:pStyle w:val="ListParagraph"/>
        <w:numPr>
          <w:ilvl w:val="2"/>
          <w:numId w:val="6"/>
        </w:numPr>
      </w:pPr>
      <w:r>
        <w:t xml:space="preserve">Potentially have a </w:t>
      </w:r>
    </w:p>
    <w:p w:rsidR="003E7F09" w:rsidRDefault="003E7F09" w:rsidP="003E7F09">
      <w:pPr>
        <w:pStyle w:val="ListParagraph"/>
        <w:numPr>
          <w:ilvl w:val="1"/>
          <w:numId w:val="6"/>
        </w:numPr>
      </w:pPr>
      <w:r>
        <w:t xml:space="preserve">Portland State, have speakers fill out a form at the end, so the speakers contribution is considered match (time, $$, </w:t>
      </w:r>
      <w:r w:rsidR="00AD4ED3">
        <w:t>etc.</w:t>
      </w:r>
      <w:r>
        <w:t xml:space="preserve">)  </w:t>
      </w:r>
    </w:p>
    <w:p w:rsidR="003E7F09" w:rsidRDefault="003E7F09" w:rsidP="003E7F09">
      <w:r>
        <w:t>Mentorship</w:t>
      </w:r>
    </w:p>
    <w:p w:rsidR="003E7F09" w:rsidRDefault="003E7F09" w:rsidP="003E7F09">
      <w:pPr>
        <w:pStyle w:val="ListParagraph"/>
        <w:numPr>
          <w:ilvl w:val="0"/>
          <w:numId w:val="6"/>
        </w:numPr>
      </w:pPr>
      <w:r>
        <w:t xml:space="preserve">Noreen – opportunities for learning or sharing resources she is interested in </w:t>
      </w:r>
    </w:p>
    <w:p w:rsidR="003E7F09" w:rsidRDefault="003E7F09" w:rsidP="003E7F09">
      <w:pPr>
        <w:pStyle w:val="ListParagraph"/>
        <w:numPr>
          <w:ilvl w:val="0"/>
          <w:numId w:val="6"/>
        </w:numPr>
      </w:pPr>
      <w:r>
        <w:t xml:space="preserve">Engaging at </w:t>
      </w:r>
      <w:r w:rsidR="003E5678">
        <w:t xml:space="preserve">CDC or others </w:t>
      </w:r>
    </w:p>
    <w:p w:rsidR="003E7F09" w:rsidRDefault="003E7F09" w:rsidP="003E7F09">
      <w:pPr>
        <w:pStyle w:val="ListParagraph"/>
        <w:numPr>
          <w:ilvl w:val="0"/>
          <w:numId w:val="6"/>
        </w:numPr>
      </w:pPr>
      <w:r>
        <w:t xml:space="preserve">Or engaging Advisory Board about internship and student placement </w:t>
      </w:r>
    </w:p>
    <w:p w:rsidR="003E7F09" w:rsidRDefault="003E7F09" w:rsidP="003E7F09">
      <w:pPr>
        <w:pStyle w:val="ListParagraph"/>
        <w:numPr>
          <w:ilvl w:val="1"/>
          <w:numId w:val="6"/>
        </w:numPr>
      </w:pPr>
      <w:r>
        <w:t xml:space="preserve">Potentially have a jobs board on the CSCRS </w:t>
      </w:r>
    </w:p>
    <w:p w:rsidR="003E5678" w:rsidRDefault="003E5678" w:rsidP="003E7F09">
      <w:pPr>
        <w:pStyle w:val="ListParagraph"/>
        <w:numPr>
          <w:ilvl w:val="1"/>
          <w:numId w:val="6"/>
        </w:numPr>
      </w:pPr>
      <w:r>
        <w:t>Jennifer</w:t>
      </w:r>
      <w:r w:rsidR="000172CE">
        <w:t xml:space="preserve"> W </w:t>
      </w:r>
      <w:r>
        <w:t xml:space="preserve"> – recommend CDC, that is how she got into this area is through an internship at the CDC </w:t>
      </w:r>
    </w:p>
    <w:p w:rsidR="003E5678" w:rsidRDefault="003E5678" w:rsidP="003E5678">
      <w:r>
        <w:t>K-12 Activities</w:t>
      </w:r>
    </w:p>
    <w:p w:rsidR="003E5678" w:rsidRDefault="003E5678" w:rsidP="003E5678">
      <w:pPr>
        <w:pStyle w:val="ListParagraph"/>
        <w:numPr>
          <w:ilvl w:val="0"/>
          <w:numId w:val="7"/>
        </w:numPr>
      </w:pPr>
      <w:r>
        <w:t xml:space="preserve">Duke going to be running experiment at remote site NCAR – engaging with local high school with the activity. Day of explanation, this is an experiment, this is what a scientific study looks like, and  </w:t>
      </w:r>
    </w:p>
    <w:p w:rsidR="003E5678" w:rsidRDefault="003E5678" w:rsidP="003E5678"/>
    <w:p w:rsidR="003E5678" w:rsidRDefault="003E5678">
      <w:r>
        <w:t xml:space="preserve">Next Steps – Year 2 Project Selection </w:t>
      </w:r>
    </w:p>
    <w:p w:rsidR="003E5678" w:rsidRDefault="003E5678" w:rsidP="003E5678">
      <w:pPr>
        <w:pStyle w:val="ListParagraph"/>
        <w:numPr>
          <w:ilvl w:val="0"/>
          <w:numId w:val="7"/>
        </w:numPr>
      </w:pPr>
      <w:r>
        <w:t>LS: Will it be problematic to anyone if we pushed the date back?</w:t>
      </w:r>
      <w:r>
        <w:tab/>
      </w:r>
    </w:p>
    <w:p w:rsidR="003E5678" w:rsidRDefault="003E5678" w:rsidP="003E5678">
      <w:pPr>
        <w:pStyle w:val="ListParagraph"/>
        <w:numPr>
          <w:ilvl w:val="1"/>
          <w:numId w:val="7"/>
        </w:numPr>
      </w:pPr>
      <w:r>
        <w:t xml:space="preserve">No, we still have budget from last year </w:t>
      </w:r>
    </w:p>
    <w:p w:rsidR="003E5678" w:rsidRDefault="003E5678" w:rsidP="003E5678">
      <w:pPr>
        <w:pStyle w:val="ListParagraph"/>
        <w:numPr>
          <w:ilvl w:val="1"/>
          <w:numId w:val="7"/>
        </w:numPr>
      </w:pPr>
      <w:r>
        <w:t xml:space="preserve">Pushing it will help them figure it out what they want to do </w:t>
      </w:r>
    </w:p>
    <w:p w:rsidR="00062363" w:rsidRDefault="00062363" w:rsidP="00062363">
      <w:pPr>
        <w:pStyle w:val="ListParagraph"/>
        <w:numPr>
          <w:ilvl w:val="0"/>
          <w:numId w:val="7"/>
        </w:numPr>
      </w:pPr>
      <w:r>
        <w:t>Just need to consider pushing it back will have a domino as then we get into holidays and TRB</w:t>
      </w:r>
    </w:p>
    <w:p w:rsidR="00062363" w:rsidRDefault="00062363" w:rsidP="00062363">
      <w:pPr>
        <w:pStyle w:val="ListParagraph"/>
        <w:numPr>
          <w:ilvl w:val="0"/>
          <w:numId w:val="7"/>
        </w:numPr>
      </w:pPr>
      <w:r>
        <w:t xml:space="preserve">Laura reviewed the project info sheet </w:t>
      </w:r>
    </w:p>
    <w:p w:rsidR="00062363" w:rsidRDefault="00062363" w:rsidP="00062363">
      <w:pPr>
        <w:pStyle w:val="ListParagraph"/>
        <w:numPr>
          <w:ilvl w:val="1"/>
          <w:numId w:val="7"/>
        </w:numPr>
      </w:pPr>
      <w:r>
        <w:t xml:space="preserve">If more than 1 university is collaborating Is there one sheet </w:t>
      </w:r>
    </w:p>
    <w:p w:rsidR="00062363" w:rsidRDefault="00062363" w:rsidP="00062363">
      <w:pPr>
        <w:pStyle w:val="ListParagraph"/>
        <w:numPr>
          <w:ilvl w:val="1"/>
          <w:numId w:val="7"/>
        </w:numPr>
      </w:pPr>
      <w:r>
        <w:lastRenderedPageBreak/>
        <w:t xml:space="preserve">University needs to prioritize internally what they want funded and put those projects forward, rather than waiting, don’t put in more than is in your budget and have the reviewers decide  </w:t>
      </w:r>
    </w:p>
    <w:p w:rsidR="0046600B" w:rsidRDefault="00062363" w:rsidP="00062363">
      <w:pPr>
        <w:pStyle w:val="ListParagraph"/>
        <w:numPr>
          <w:ilvl w:val="0"/>
          <w:numId w:val="7"/>
        </w:numPr>
      </w:pPr>
      <w:r>
        <w:t xml:space="preserve">This form is for the research activities, at this time not planning on a separate form </w:t>
      </w:r>
      <w:r w:rsidR="0046600B">
        <w:t xml:space="preserve">for PD&amp;E, we will need budgets and track those activities but not a separate formal form like last year </w:t>
      </w:r>
    </w:p>
    <w:p w:rsidR="0046600B" w:rsidRDefault="0046600B" w:rsidP="0046600B">
      <w:r>
        <w:t>Landing Page</w:t>
      </w:r>
    </w:p>
    <w:p w:rsidR="0046600B" w:rsidRDefault="0046600B" w:rsidP="0046600B">
      <w:pPr>
        <w:pStyle w:val="ListParagraph"/>
        <w:numPr>
          <w:ilvl w:val="0"/>
          <w:numId w:val="8"/>
        </w:numPr>
      </w:pPr>
      <w:r>
        <w:t xml:space="preserve">Helpful resource where all things are housed </w:t>
      </w:r>
    </w:p>
    <w:p w:rsidR="0046600B" w:rsidRDefault="0046600B" w:rsidP="009E18FF">
      <w:pPr>
        <w:pStyle w:val="ListParagraph"/>
        <w:numPr>
          <w:ilvl w:val="0"/>
          <w:numId w:val="8"/>
        </w:numPr>
      </w:pPr>
      <w:r>
        <w:t xml:space="preserve">This is </w:t>
      </w:r>
      <w:r w:rsidR="000172CE">
        <w:t>temporary;</w:t>
      </w:r>
      <w:bookmarkStart w:id="0" w:name="_GoBack"/>
      <w:bookmarkEnd w:id="0"/>
      <w:r>
        <w:t xml:space="preserve"> still developing the management system </w:t>
      </w:r>
    </w:p>
    <w:p w:rsidR="0046600B" w:rsidRDefault="0046600B" w:rsidP="009E18FF">
      <w:pPr>
        <w:pStyle w:val="ListParagraph"/>
        <w:numPr>
          <w:ilvl w:val="0"/>
          <w:numId w:val="8"/>
        </w:numPr>
      </w:pPr>
      <w:r>
        <w:t xml:space="preserve">Seemed to get positive feedback so far </w:t>
      </w:r>
    </w:p>
    <w:p w:rsidR="0046600B" w:rsidRDefault="005D2357" w:rsidP="0046600B">
      <w:r>
        <w:t>(</w:t>
      </w:r>
      <w:r w:rsidR="0046600B">
        <w:t xml:space="preserve">Caroline went through the rest of the </w:t>
      </w:r>
      <w:r>
        <w:t xml:space="preserve">admin </w:t>
      </w:r>
      <w:r w:rsidR="0046600B">
        <w:t>agenda</w:t>
      </w:r>
      <w:r>
        <w:t>)</w:t>
      </w:r>
      <w:r w:rsidR="0046600B">
        <w:t xml:space="preserve"> </w:t>
      </w:r>
    </w:p>
    <w:p w:rsidR="0046600B" w:rsidRDefault="0046600B" w:rsidP="0046600B"/>
    <w:sectPr w:rsidR="00466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3D4"/>
    <w:multiLevelType w:val="hybridMultilevel"/>
    <w:tmpl w:val="8942435E"/>
    <w:lvl w:ilvl="0" w:tplc="F76EDF8A">
      <w:start w:val="1"/>
      <w:numFmt w:val="decimal"/>
      <w:lvlText w:val="%1."/>
      <w:lvlJc w:val="left"/>
      <w:pPr>
        <w:tabs>
          <w:tab w:val="num" w:pos="720"/>
        </w:tabs>
        <w:ind w:left="720" w:hanging="360"/>
      </w:pPr>
    </w:lvl>
    <w:lvl w:ilvl="1" w:tplc="2F321C70" w:tentative="1">
      <w:start w:val="1"/>
      <w:numFmt w:val="decimal"/>
      <w:lvlText w:val="%2."/>
      <w:lvlJc w:val="left"/>
      <w:pPr>
        <w:tabs>
          <w:tab w:val="num" w:pos="1440"/>
        </w:tabs>
        <w:ind w:left="1440" w:hanging="360"/>
      </w:pPr>
    </w:lvl>
    <w:lvl w:ilvl="2" w:tplc="55502F6C" w:tentative="1">
      <w:start w:val="1"/>
      <w:numFmt w:val="decimal"/>
      <w:lvlText w:val="%3."/>
      <w:lvlJc w:val="left"/>
      <w:pPr>
        <w:tabs>
          <w:tab w:val="num" w:pos="2160"/>
        </w:tabs>
        <w:ind w:left="2160" w:hanging="360"/>
      </w:pPr>
    </w:lvl>
    <w:lvl w:ilvl="3" w:tplc="A128FA44" w:tentative="1">
      <w:start w:val="1"/>
      <w:numFmt w:val="decimal"/>
      <w:lvlText w:val="%4."/>
      <w:lvlJc w:val="left"/>
      <w:pPr>
        <w:tabs>
          <w:tab w:val="num" w:pos="2880"/>
        </w:tabs>
        <w:ind w:left="2880" w:hanging="360"/>
      </w:pPr>
    </w:lvl>
    <w:lvl w:ilvl="4" w:tplc="AE0CA3A0" w:tentative="1">
      <w:start w:val="1"/>
      <w:numFmt w:val="decimal"/>
      <w:lvlText w:val="%5."/>
      <w:lvlJc w:val="left"/>
      <w:pPr>
        <w:tabs>
          <w:tab w:val="num" w:pos="3600"/>
        </w:tabs>
        <w:ind w:left="3600" w:hanging="360"/>
      </w:pPr>
    </w:lvl>
    <w:lvl w:ilvl="5" w:tplc="A5D2FD82" w:tentative="1">
      <w:start w:val="1"/>
      <w:numFmt w:val="decimal"/>
      <w:lvlText w:val="%6."/>
      <w:lvlJc w:val="left"/>
      <w:pPr>
        <w:tabs>
          <w:tab w:val="num" w:pos="4320"/>
        </w:tabs>
        <w:ind w:left="4320" w:hanging="360"/>
      </w:pPr>
    </w:lvl>
    <w:lvl w:ilvl="6" w:tplc="2FA064E2" w:tentative="1">
      <w:start w:val="1"/>
      <w:numFmt w:val="decimal"/>
      <w:lvlText w:val="%7."/>
      <w:lvlJc w:val="left"/>
      <w:pPr>
        <w:tabs>
          <w:tab w:val="num" w:pos="5040"/>
        </w:tabs>
        <w:ind w:left="5040" w:hanging="360"/>
      </w:pPr>
    </w:lvl>
    <w:lvl w:ilvl="7" w:tplc="B1DCE3F8" w:tentative="1">
      <w:start w:val="1"/>
      <w:numFmt w:val="decimal"/>
      <w:lvlText w:val="%8."/>
      <w:lvlJc w:val="left"/>
      <w:pPr>
        <w:tabs>
          <w:tab w:val="num" w:pos="5760"/>
        </w:tabs>
        <w:ind w:left="5760" w:hanging="360"/>
      </w:pPr>
    </w:lvl>
    <w:lvl w:ilvl="8" w:tplc="32BA8D0C" w:tentative="1">
      <w:start w:val="1"/>
      <w:numFmt w:val="decimal"/>
      <w:lvlText w:val="%9."/>
      <w:lvlJc w:val="left"/>
      <w:pPr>
        <w:tabs>
          <w:tab w:val="num" w:pos="6480"/>
        </w:tabs>
        <w:ind w:left="6480" w:hanging="360"/>
      </w:pPr>
    </w:lvl>
  </w:abstractNum>
  <w:abstractNum w:abstractNumId="1" w15:restartNumberingAfterBreak="0">
    <w:nsid w:val="14DF6C29"/>
    <w:multiLevelType w:val="hybridMultilevel"/>
    <w:tmpl w:val="4152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275B1"/>
    <w:multiLevelType w:val="hybridMultilevel"/>
    <w:tmpl w:val="973AF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13EF8"/>
    <w:multiLevelType w:val="hybridMultilevel"/>
    <w:tmpl w:val="DA40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17D2A"/>
    <w:multiLevelType w:val="hybridMultilevel"/>
    <w:tmpl w:val="EE0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233E0"/>
    <w:multiLevelType w:val="hybridMultilevel"/>
    <w:tmpl w:val="9F94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8092F"/>
    <w:multiLevelType w:val="hybridMultilevel"/>
    <w:tmpl w:val="2170363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7BEA11E6"/>
    <w:multiLevelType w:val="hybridMultilevel"/>
    <w:tmpl w:val="4FE43DA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5C"/>
    <w:rsid w:val="000172CE"/>
    <w:rsid w:val="00062363"/>
    <w:rsid w:val="002C2F28"/>
    <w:rsid w:val="003E5678"/>
    <w:rsid w:val="003E7F09"/>
    <w:rsid w:val="003F527C"/>
    <w:rsid w:val="0046600B"/>
    <w:rsid w:val="00520C5F"/>
    <w:rsid w:val="005D2357"/>
    <w:rsid w:val="005F3E3E"/>
    <w:rsid w:val="008A267D"/>
    <w:rsid w:val="008E20A7"/>
    <w:rsid w:val="0091287C"/>
    <w:rsid w:val="00AD4ED3"/>
    <w:rsid w:val="00BB075C"/>
    <w:rsid w:val="00F8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2469"/>
  <w15:chartTrackingRefBased/>
  <w15:docId w15:val="{EEEF355D-6FE4-4EB5-9D05-1AD20427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24984">
      <w:bodyDiv w:val="1"/>
      <w:marLeft w:val="0"/>
      <w:marRight w:val="0"/>
      <w:marTop w:val="0"/>
      <w:marBottom w:val="0"/>
      <w:divBdr>
        <w:top w:val="none" w:sz="0" w:space="0" w:color="auto"/>
        <w:left w:val="none" w:sz="0" w:space="0" w:color="auto"/>
        <w:bottom w:val="none" w:sz="0" w:space="0" w:color="auto"/>
        <w:right w:val="none" w:sz="0" w:space="0" w:color="auto"/>
      </w:divBdr>
      <w:divsChild>
        <w:div w:id="698510985">
          <w:marLeft w:val="720"/>
          <w:marRight w:val="0"/>
          <w:marTop w:val="115"/>
          <w:marBottom w:val="0"/>
          <w:divBdr>
            <w:top w:val="none" w:sz="0" w:space="0" w:color="auto"/>
            <w:left w:val="none" w:sz="0" w:space="0" w:color="auto"/>
            <w:bottom w:val="none" w:sz="0" w:space="0" w:color="auto"/>
            <w:right w:val="none" w:sz="0" w:space="0" w:color="auto"/>
          </w:divBdr>
        </w:div>
        <w:div w:id="451749769">
          <w:marLeft w:val="720"/>
          <w:marRight w:val="0"/>
          <w:marTop w:val="115"/>
          <w:marBottom w:val="0"/>
          <w:divBdr>
            <w:top w:val="none" w:sz="0" w:space="0" w:color="auto"/>
            <w:left w:val="none" w:sz="0" w:space="0" w:color="auto"/>
            <w:bottom w:val="none" w:sz="0" w:space="0" w:color="auto"/>
            <w:right w:val="none" w:sz="0" w:space="0" w:color="auto"/>
          </w:divBdr>
        </w:div>
        <w:div w:id="91437576">
          <w:marLeft w:val="720"/>
          <w:marRight w:val="0"/>
          <w:marTop w:val="115"/>
          <w:marBottom w:val="0"/>
          <w:divBdr>
            <w:top w:val="none" w:sz="0" w:space="0" w:color="auto"/>
            <w:left w:val="none" w:sz="0" w:space="0" w:color="auto"/>
            <w:bottom w:val="none" w:sz="0" w:space="0" w:color="auto"/>
            <w:right w:val="none" w:sz="0" w:space="0" w:color="auto"/>
          </w:divBdr>
        </w:div>
        <w:div w:id="435562052">
          <w:marLeft w:val="720"/>
          <w:marRight w:val="0"/>
          <w:marTop w:val="115"/>
          <w:marBottom w:val="0"/>
          <w:divBdr>
            <w:top w:val="none" w:sz="0" w:space="0" w:color="auto"/>
            <w:left w:val="none" w:sz="0" w:space="0" w:color="auto"/>
            <w:bottom w:val="none" w:sz="0" w:space="0" w:color="auto"/>
            <w:right w:val="none" w:sz="0" w:space="0" w:color="auto"/>
          </w:divBdr>
        </w:div>
        <w:div w:id="43386298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Lefler, Nancy Xenelis</dc:creator>
  <cp:keywords/>
  <dc:description/>
  <cp:lastModifiedBy>Jennifer Palcher-Silliman</cp:lastModifiedBy>
  <cp:revision>3</cp:revision>
  <dcterms:created xsi:type="dcterms:W3CDTF">2017-11-10T21:02:00Z</dcterms:created>
  <dcterms:modified xsi:type="dcterms:W3CDTF">2017-11-10T21:03:00Z</dcterms:modified>
</cp:coreProperties>
</file>