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2E2E8" w14:textId="77777777" w:rsidR="00815109" w:rsidRDefault="00815109" w:rsidP="005E12B1">
      <w:pPr>
        <w:spacing w:after="0" w:line="240" w:lineRule="auto"/>
        <w:rPr>
          <w:b/>
          <w:sz w:val="24"/>
          <w:szCs w:val="24"/>
        </w:rPr>
      </w:pPr>
    </w:p>
    <w:p w14:paraId="3F3969D5" w14:textId="77777777" w:rsidR="00815109" w:rsidRDefault="00815109" w:rsidP="005E12B1">
      <w:pPr>
        <w:spacing w:after="0" w:line="240" w:lineRule="auto"/>
        <w:rPr>
          <w:b/>
          <w:sz w:val="24"/>
          <w:szCs w:val="24"/>
        </w:rPr>
      </w:pPr>
    </w:p>
    <w:p w14:paraId="7F17E207" w14:textId="77777777" w:rsidR="00815109" w:rsidRDefault="00815109" w:rsidP="005E12B1">
      <w:pPr>
        <w:spacing w:after="0" w:line="240" w:lineRule="auto"/>
        <w:rPr>
          <w:b/>
          <w:sz w:val="24"/>
          <w:szCs w:val="24"/>
        </w:rPr>
      </w:pPr>
    </w:p>
    <w:p w14:paraId="044CEA6C" w14:textId="189DF6F5" w:rsidR="005E12B1" w:rsidRPr="00BC5163" w:rsidRDefault="005E12B1" w:rsidP="005E12B1">
      <w:pPr>
        <w:spacing w:after="0" w:line="240" w:lineRule="auto"/>
        <w:rPr>
          <w:b/>
          <w:sz w:val="24"/>
          <w:szCs w:val="24"/>
        </w:rPr>
      </w:pPr>
      <w:r w:rsidRPr="00BC5163">
        <w:rPr>
          <w:b/>
          <w:sz w:val="24"/>
          <w:szCs w:val="24"/>
        </w:rPr>
        <w:t xml:space="preserve">Guidance for CSCRS </w:t>
      </w:r>
      <w:r w:rsidR="00E92763">
        <w:rPr>
          <w:b/>
          <w:sz w:val="24"/>
          <w:szCs w:val="24"/>
        </w:rPr>
        <w:t xml:space="preserve">Research </w:t>
      </w:r>
      <w:r w:rsidRPr="00BC5163">
        <w:rPr>
          <w:b/>
          <w:sz w:val="24"/>
          <w:szCs w:val="24"/>
        </w:rPr>
        <w:t>Project Closeout</w:t>
      </w:r>
      <w:r w:rsidR="00E92763">
        <w:rPr>
          <w:b/>
          <w:sz w:val="24"/>
          <w:szCs w:val="24"/>
        </w:rPr>
        <w:t xml:space="preserve"> Process</w:t>
      </w:r>
      <w:r w:rsidR="00C41A8A">
        <w:rPr>
          <w:b/>
          <w:sz w:val="24"/>
          <w:szCs w:val="24"/>
        </w:rPr>
        <w:t xml:space="preserve"> </w:t>
      </w:r>
    </w:p>
    <w:p w14:paraId="7DEA8531" w14:textId="77777777" w:rsidR="005E12B1" w:rsidRDefault="005E12B1" w:rsidP="005E12B1">
      <w:pPr>
        <w:spacing w:after="0" w:line="240" w:lineRule="auto"/>
        <w:rPr>
          <w:b/>
        </w:rPr>
      </w:pPr>
    </w:p>
    <w:p w14:paraId="4C234BD9" w14:textId="6D13EC19" w:rsidR="00E92763" w:rsidRPr="00AF4F10" w:rsidRDefault="00E92763" w:rsidP="00E92763">
      <w:pPr>
        <w:spacing w:after="0" w:line="240" w:lineRule="auto"/>
        <w:rPr>
          <w:i/>
        </w:rPr>
      </w:pPr>
      <w:r w:rsidRPr="00AF4F10">
        <w:rPr>
          <w:i/>
        </w:rPr>
        <w:t xml:space="preserve">This document maps out the </w:t>
      </w:r>
      <w:r w:rsidR="00AF4F10" w:rsidRPr="00AF4F10">
        <w:rPr>
          <w:i/>
        </w:rPr>
        <w:t xml:space="preserve">general </w:t>
      </w:r>
      <w:r w:rsidRPr="00AF4F10">
        <w:rPr>
          <w:i/>
        </w:rPr>
        <w:t xml:space="preserve">CSCRS research project closeout process. For specific questions/issues, please contact Nancy Lefler, Business Manager, </w:t>
      </w:r>
      <w:hyperlink r:id="rId7" w:history="1">
        <w:r w:rsidRPr="00AF4F10">
          <w:rPr>
            <w:rStyle w:val="Hyperlink"/>
            <w:i/>
          </w:rPr>
          <w:t>lefler@hsrc.unc.edu</w:t>
        </w:r>
      </w:hyperlink>
      <w:r w:rsidRPr="00AF4F10">
        <w:rPr>
          <w:i/>
        </w:rPr>
        <w:t>, 919-843-5606.</w:t>
      </w:r>
    </w:p>
    <w:p w14:paraId="72BAD625" w14:textId="77777777" w:rsidR="00E92763" w:rsidRDefault="00E92763" w:rsidP="005E12B1">
      <w:pPr>
        <w:spacing w:after="0" w:line="240" w:lineRule="auto"/>
        <w:rPr>
          <w:b/>
        </w:rPr>
      </w:pPr>
    </w:p>
    <w:p w14:paraId="7FF61160" w14:textId="71AC0703" w:rsidR="00E92763" w:rsidRPr="00E92763" w:rsidRDefault="00E92763" w:rsidP="005E12B1">
      <w:pPr>
        <w:spacing w:after="0" w:line="240" w:lineRule="auto"/>
        <w:rPr>
          <w:b/>
        </w:rPr>
      </w:pPr>
      <w:r w:rsidRPr="00E92763">
        <w:rPr>
          <w:b/>
        </w:rPr>
        <w:t>Project end date</w:t>
      </w:r>
      <w:r>
        <w:rPr>
          <w:b/>
        </w:rPr>
        <w:t xml:space="preserve"> is key</w:t>
      </w:r>
    </w:p>
    <w:p w14:paraId="0E244609" w14:textId="1C2C2C90" w:rsidR="005E12B1" w:rsidRDefault="005E12B1" w:rsidP="005E12B1">
      <w:pPr>
        <w:spacing w:after="0" w:line="240" w:lineRule="auto"/>
      </w:pPr>
      <w:r w:rsidRPr="005E12B1">
        <w:t xml:space="preserve">The </w:t>
      </w:r>
      <w:r w:rsidR="00BC5163">
        <w:t xml:space="preserve">CSCRS </w:t>
      </w:r>
      <w:r w:rsidR="00BC5163" w:rsidRPr="00BC5163">
        <w:rPr>
          <w:i/>
        </w:rPr>
        <w:t xml:space="preserve">project </w:t>
      </w:r>
      <w:r w:rsidRPr="00BC5163">
        <w:rPr>
          <w:i/>
        </w:rPr>
        <w:t>end date</w:t>
      </w:r>
      <w:r>
        <w:t xml:space="preserve"> is </w:t>
      </w:r>
      <w:r w:rsidR="00BC5163">
        <w:t xml:space="preserve">very </w:t>
      </w:r>
      <w:r>
        <w:t>important</w:t>
      </w:r>
      <w:r w:rsidR="00CB0588">
        <w:t xml:space="preserve"> </w:t>
      </w:r>
      <w:r>
        <w:t xml:space="preserve">as it starts the count down for several other project closeout related items and tasks, including </w:t>
      </w:r>
      <w:r w:rsidR="00BC5163">
        <w:t xml:space="preserve">publishing </w:t>
      </w:r>
      <w:r>
        <w:t>final reports, deliverables and data sets on CSCRS websites and updating federal research databases.</w:t>
      </w:r>
    </w:p>
    <w:p w14:paraId="5A68591C" w14:textId="129AA08C" w:rsidR="00BC5163" w:rsidRDefault="00BC5163" w:rsidP="005E12B1">
      <w:pPr>
        <w:spacing w:after="0" w:line="240" w:lineRule="auto"/>
      </w:pPr>
    </w:p>
    <w:p w14:paraId="64088901" w14:textId="5D47630E" w:rsidR="00BC5163" w:rsidRDefault="00E92763" w:rsidP="005E12B1">
      <w:pPr>
        <w:spacing w:after="0" w:line="240" w:lineRule="auto"/>
        <w:rPr>
          <w:b/>
        </w:rPr>
      </w:pPr>
      <w:r>
        <w:rPr>
          <w:b/>
        </w:rPr>
        <w:t>D</w:t>
      </w:r>
      <w:r w:rsidR="00BC5163" w:rsidRPr="00BC5163">
        <w:rPr>
          <w:b/>
        </w:rPr>
        <w:t>eadlines</w:t>
      </w:r>
    </w:p>
    <w:p w14:paraId="7A7CEDD6" w14:textId="0F6CB174" w:rsidR="0054350C" w:rsidRPr="00BC5163" w:rsidRDefault="0054350C" w:rsidP="005E12B1">
      <w:pPr>
        <w:spacing w:after="0" w:line="240" w:lineRule="auto"/>
        <w:rPr>
          <w:b/>
        </w:rPr>
      </w:pPr>
      <w:r>
        <w:t>The</w:t>
      </w:r>
      <w:r w:rsidR="00904EF2">
        <w:t xml:space="preserve">se </w:t>
      </w:r>
      <w:r>
        <w:t xml:space="preserve">due dates are firm because the CSCRS contract </w:t>
      </w:r>
      <w:r w:rsidR="00904EF2">
        <w:t>requires</w:t>
      </w:r>
      <w:r>
        <w:t xml:space="preserve"> that all final deliverables and materials related to research projects MUST be published/posted 60 days after the project end date.</w:t>
      </w:r>
    </w:p>
    <w:p w14:paraId="477DA79E" w14:textId="702F5CD0" w:rsidR="005E12B1" w:rsidRPr="005E12B1" w:rsidRDefault="005E12B1" w:rsidP="005E12B1">
      <w:pPr>
        <w:spacing w:after="0" w:line="240" w:lineRule="auto"/>
      </w:pPr>
      <w:r>
        <w:t xml:space="preserve">   </w:t>
      </w:r>
    </w:p>
    <w:tbl>
      <w:tblPr>
        <w:tblStyle w:val="TableGrid"/>
        <w:tblW w:w="0" w:type="auto"/>
        <w:tblLook w:val="04A0" w:firstRow="1" w:lastRow="0" w:firstColumn="1" w:lastColumn="0" w:noHBand="0" w:noVBand="1"/>
      </w:tblPr>
      <w:tblGrid>
        <w:gridCol w:w="6295"/>
        <w:gridCol w:w="3055"/>
      </w:tblGrid>
      <w:tr w:rsidR="005E12B1" w14:paraId="4EAC0A71" w14:textId="77777777" w:rsidTr="00CB0588">
        <w:tc>
          <w:tcPr>
            <w:tcW w:w="6295" w:type="dxa"/>
          </w:tcPr>
          <w:p w14:paraId="6F9DD110" w14:textId="7C095D88" w:rsidR="005E12B1" w:rsidRPr="005E12B1" w:rsidRDefault="00BC5163" w:rsidP="005E12B1">
            <w:pPr>
              <w:jc w:val="center"/>
              <w:rPr>
                <w:b/>
              </w:rPr>
            </w:pPr>
            <w:r>
              <w:rPr>
                <w:b/>
              </w:rPr>
              <w:t xml:space="preserve">CSCRS </w:t>
            </w:r>
            <w:r w:rsidR="00CB0588">
              <w:rPr>
                <w:b/>
              </w:rPr>
              <w:t>f</w:t>
            </w:r>
            <w:r>
              <w:rPr>
                <w:b/>
              </w:rPr>
              <w:t xml:space="preserve">inal project </w:t>
            </w:r>
            <w:r w:rsidR="00CB0588">
              <w:rPr>
                <w:b/>
              </w:rPr>
              <w:t>deliverable(s)</w:t>
            </w:r>
            <w:r w:rsidR="005E12B1" w:rsidRPr="005E12B1">
              <w:rPr>
                <w:b/>
              </w:rPr>
              <w:t>/material</w:t>
            </w:r>
            <w:r w:rsidR="00CB0588">
              <w:rPr>
                <w:b/>
              </w:rPr>
              <w:t>(</w:t>
            </w:r>
            <w:r w:rsidR="005E12B1" w:rsidRPr="005E12B1">
              <w:rPr>
                <w:b/>
              </w:rPr>
              <w:t>s</w:t>
            </w:r>
            <w:r w:rsidR="00CB0588">
              <w:rPr>
                <w:b/>
              </w:rPr>
              <w:t>)</w:t>
            </w:r>
          </w:p>
        </w:tc>
        <w:tc>
          <w:tcPr>
            <w:tcW w:w="3055" w:type="dxa"/>
          </w:tcPr>
          <w:p w14:paraId="146A5783" w14:textId="355F7EFF" w:rsidR="005E12B1" w:rsidRPr="005E12B1" w:rsidRDefault="005E12B1" w:rsidP="005E12B1">
            <w:pPr>
              <w:jc w:val="center"/>
              <w:rPr>
                <w:b/>
              </w:rPr>
            </w:pPr>
            <w:r w:rsidRPr="005E12B1">
              <w:rPr>
                <w:b/>
              </w:rPr>
              <w:t>Due</w:t>
            </w:r>
          </w:p>
        </w:tc>
      </w:tr>
      <w:tr w:rsidR="005E12B1" w14:paraId="66077B4E" w14:textId="77777777" w:rsidTr="00CB0588">
        <w:tc>
          <w:tcPr>
            <w:tcW w:w="6295" w:type="dxa"/>
          </w:tcPr>
          <w:p w14:paraId="39196053" w14:textId="706F0D4B" w:rsidR="005E12B1" w:rsidRDefault="005E12B1" w:rsidP="005E12B1">
            <w:r>
              <w:t xml:space="preserve">Draft final report and all deliverables (outlined in </w:t>
            </w:r>
            <w:r w:rsidR="00CB0588">
              <w:t xml:space="preserve">project </w:t>
            </w:r>
            <w:r>
              <w:t xml:space="preserve">work </w:t>
            </w:r>
            <w:proofErr w:type="gramStart"/>
            <w:r>
              <w:t>plan)</w:t>
            </w:r>
            <w:r w:rsidR="00E91C70">
              <w:t>*</w:t>
            </w:r>
            <w:proofErr w:type="gramEnd"/>
          </w:p>
        </w:tc>
        <w:tc>
          <w:tcPr>
            <w:tcW w:w="3055" w:type="dxa"/>
          </w:tcPr>
          <w:p w14:paraId="1D9130BD" w14:textId="1B40D19F" w:rsidR="005E12B1" w:rsidRDefault="005E12B1" w:rsidP="005E12B1">
            <w:r>
              <w:t xml:space="preserve">On </w:t>
            </w:r>
            <w:r w:rsidRPr="00BC5163">
              <w:rPr>
                <w:i/>
              </w:rPr>
              <w:t>project end date</w:t>
            </w:r>
          </w:p>
        </w:tc>
      </w:tr>
      <w:tr w:rsidR="005E12B1" w14:paraId="0F088047" w14:textId="77777777" w:rsidTr="00CB0588">
        <w:tc>
          <w:tcPr>
            <w:tcW w:w="6295" w:type="dxa"/>
          </w:tcPr>
          <w:p w14:paraId="48124577" w14:textId="1B7C0267" w:rsidR="005E12B1" w:rsidRDefault="005E12B1" w:rsidP="004E70BF">
            <w:r>
              <w:t>Final data sets for archiving (outline</w:t>
            </w:r>
            <w:r w:rsidR="004E70BF">
              <w:t>d</w:t>
            </w:r>
            <w:r>
              <w:t xml:space="preserve"> in project </w:t>
            </w:r>
            <w:proofErr w:type="gramStart"/>
            <w:r>
              <w:t>DMP)</w:t>
            </w:r>
            <w:r w:rsidR="00E91C70">
              <w:t>*</w:t>
            </w:r>
            <w:proofErr w:type="gramEnd"/>
            <w:r w:rsidR="00E91C70">
              <w:t>*</w:t>
            </w:r>
          </w:p>
        </w:tc>
        <w:tc>
          <w:tcPr>
            <w:tcW w:w="3055" w:type="dxa"/>
          </w:tcPr>
          <w:p w14:paraId="7FFFAFCE" w14:textId="0202E14F" w:rsidR="005E12B1" w:rsidRDefault="00BC5163" w:rsidP="005E12B1">
            <w:r>
              <w:t xml:space="preserve">30 days after </w:t>
            </w:r>
            <w:r w:rsidRPr="00BC5163">
              <w:rPr>
                <w:i/>
              </w:rPr>
              <w:t>project end date</w:t>
            </w:r>
          </w:p>
        </w:tc>
      </w:tr>
      <w:tr w:rsidR="005E12B1" w14:paraId="11973637" w14:textId="77777777" w:rsidTr="00CB0588">
        <w:tc>
          <w:tcPr>
            <w:tcW w:w="6295" w:type="dxa"/>
          </w:tcPr>
          <w:p w14:paraId="542DE2CF" w14:textId="5946C844" w:rsidR="005E12B1" w:rsidRDefault="00BC5163" w:rsidP="005E12B1">
            <w:r>
              <w:t>Edited final report (addressing peer feedback)</w:t>
            </w:r>
          </w:p>
        </w:tc>
        <w:tc>
          <w:tcPr>
            <w:tcW w:w="3055" w:type="dxa"/>
          </w:tcPr>
          <w:p w14:paraId="7F62EFD2" w14:textId="087AF0E0" w:rsidR="005E12B1" w:rsidRDefault="00BC5163" w:rsidP="005E12B1">
            <w:r>
              <w:t xml:space="preserve">45 days after </w:t>
            </w:r>
            <w:r w:rsidRPr="00BC5163">
              <w:rPr>
                <w:i/>
              </w:rPr>
              <w:t>project end date</w:t>
            </w:r>
          </w:p>
        </w:tc>
      </w:tr>
    </w:tbl>
    <w:p w14:paraId="76E6C0BC" w14:textId="74B08CE9" w:rsidR="005E12B1" w:rsidRDefault="005E12B1" w:rsidP="005E12B1">
      <w:pPr>
        <w:spacing w:after="0" w:line="240" w:lineRule="auto"/>
      </w:pPr>
    </w:p>
    <w:p w14:paraId="272831B1" w14:textId="0C27A946" w:rsidR="00F95244" w:rsidRPr="00F95244" w:rsidRDefault="00E91C70" w:rsidP="00F95244">
      <w:pPr>
        <w:spacing w:after="0" w:line="240" w:lineRule="auto"/>
        <w:rPr>
          <w:i/>
        </w:rPr>
      </w:pPr>
      <w:r>
        <w:rPr>
          <w:i/>
        </w:rPr>
        <w:t>*</w:t>
      </w:r>
      <w:r w:rsidR="00F95244" w:rsidRPr="00F95244">
        <w:rPr>
          <w:i/>
        </w:rPr>
        <w:t xml:space="preserve"> The expectation is that all PIs are responsible for ensuring final materials are submitted in publish-ready format (including editing, formatting and content). This aspect of PI quality control will be considered in all rounds of future proposal review.</w:t>
      </w:r>
    </w:p>
    <w:p w14:paraId="527B6AD5" w14:textId="21CD4F8D" w:rsidR="00F95244" w:rsidRPr="00E91C70" w:rsidRDefault="00F95244" w:rsidP="00E92763">
      <w:pPr>
        <w:spacing w:after="0" w:line="240" w:lineRule="auto"/>
        <w:rPr>
          <w:i/>
        </w:rPr>
      </w:pPr>
    </w:p>
    <w:p w14:paraId="5C718D51" w14:textId="227C09BD" w:rsidR="00573E6A" w:rsidRPr="00E91C70" w:rsidRDefault="00E91C70" w:rsidP="00E92763">
      <w:pPr>
        <w:spacing w:after="0" w:line="240" w:lineRule="auto"/>
        <w:rPr>
          <w:i/>
        </w:rPr>
      </w:pPr>
      <w:r w:rsidRPr="00E91C70">
        <w:rPr>
          <w:i/>
        </w:rPr>
        <w:t>**</w:t>
      </w:r>
      <w:r w:rsidR="00573E6A" w:rsidRPr="00E91C70">
        <w:rPr>
          <w:i/>
        </w:rPr>
        <w:t>A</w:t>
      </w:r>
      <w:r w:rsidRPr="00E91C70">
        <w:rPr>
          <w:i/>
        </w:rPr>
        <w:t xml:space="preserve"> final data set </w:t>
      </w:r>
      <w:r w:rsidR="00573E6A" w:rsidRPr="00E91C70">
        <w:rPr>
          <w:i/>
        </w:rPr>
        <w:t xml:space="preserve">information form will be provided </w:t>
      </w:r>
      <w:r w:rsidRPr="00E91C70">
        <w:rPr>
          <w:i/>
        </w:rPr>
        <w:t xml:space="preserve">to PIs </w:t>
      </w:r>
      <w:r w:rsidR="00573E6A" w:rsidRPr="00E91C70">
        <w:rPr>
          <w:i/>
        </w:rPr>
        <w:t>by project end date</w:t>
      </w:r>
      <w:r w:rsidRPr="00E91C70">
        <w:rPr>
          <w:i/>
        </w:rPr>
        <w:t>s</w:t>
      </w:r>
      <w:r w:rsidR="00573E6A" w:rsidRPr="00E91C70">
        <w:rPr>
          <w:i/>
        </w:rPr>
        <w:t xml:space="preserve"> </w:t>
      </w:r>
      <w:r w:rsidRPr="00E91C70">
        <w:rPr>
          <w:i/>
        </w:rPr>
        <w:t>for</w:t>
      </w:r>
      <w:r w:rsidR="00573E6A" w:rsidRPr="00E91C70">
        <w:rPr>
          <w:i/>
        </w:rPr>
        <w:t xml:space="preserve"> complet</w:t>
      </w:r>
      <w:r w:rsidRPr="00E91C70">
        <w:rPr>
          <w:i/>
        </w:rPr>
        <w:t>ion</w:t>
      </w:r>
      <w:r w:rsidR="00573E6A" w:rsidRPr="00E91C70">
        <w:rPr>
          <w:i/>
        </w:rPr>
        <w:t xml:space="preserve"> and submi</w:t>
      </w:r>
      <w:r w:rsidRPr="00E91C70">
        <w:rPr>
          <w:i/>
        </w:rPr>
        <w:t>ssion</w:t>
      </w:r>
      <w:r w:rsidR="00573E6A" w:rsidRPr="00E91C70">
        <w:rPr>
          <w:i/>
        </w:rPr>
        <w:t xml:space="preserve"> </w:t>
      </w:r>
      <w:r w:rsidRPr="00E91C70">
        <w:rPr>
          <w:i/>
        </w:rPr>
        <w:t>30 days after project end dates.</w:t>
      </w:r>
      <w:r w:rsidR="00573E6A" w:rsidRPr="00E91C70">
        <w:rPr>
          <w:i/>
        </w:rPr>
        <w:t xml:space="preserve"> </w:t>
      </w:r>
    </w:p>
    <w:p w14:paraId="51559763" w14:textId="77777777" w:rsidR="00573E6A" w:rsidRDefault="00573E6A" w:rsidP="00E92763">
      <w:pPr>
        <w:spacing w:after="0" w:line="240" w:lineRule="auto"/>
        <w:rPr>
          <w:i/>
        </w:rPr>
      </w:pPr>
    </w:p>
    <w:p w14:paraId="1C5B3ECB" w14:textId="2F8D156B" w:rsidR="0018533D" w:rsidRDefault="0018533D" w:rsidP="00E92763">
      <w:pPr>
        <w:spacing w:after="0" w:line="240" w:lineRule="auto"/>
        <w:rPr>
          <w:i/>
        </w:rPr>
      </w:pPr>
      <w:r>
        <w:rPr>
          <w:i/>
        </w:rPr>
        <w:t>Peer review process for final reports</w:t>
      </w:r>
    </w:p>
    <w:p w14:paraId="44410F46" w14:textId="36B6F21D" w:rsidR="0018533D" w:rsidRPr="0018533D" w:rsidRDefault="0018533D" w:rsidP="00E92763">
      <w:pPr>
        <w:spacing w:after="0" w:line="240" w:lineRule="auto"/>
      </w:pPr>
      <w:r w:rsidRPr="00F95244">
        <w:t xml:space="preserve">One CSCRS Associate Director and one senior UNC research staff member will </w:t>
      </w:r>
      <w:r w:rsidR="00C41A8A" w:rsidRPr="00F95244">
        <w:t xml:space="preserve">perform a technical </w:t>
      </w:r>
      <w:r w:rsidRPr="00F95244">
        <w:t xml:space="preserve">review </w:t>
      </w:r>
      <w:r w:rsidR="00C41A8A" w:rsidRPr="00F95244">
        <w:t xml:space="preserve">of draft </w:t>
      </w:r>
      <w:r w:rsidRPr="00F95244">
        <w:t>final reports and provide feedback</w:t>
      </w:r>
      <w:r w:rsidR="00C41A8A" w:rsidRPr="00F95244">
        <w:t xml:space="preserve"> to PIs (through CSCRS</w:t>
      </w:r>
      <w:r w:rsidR="00F95244" w:rsidRPr="00F95244">
        <w:t xml:space="preserve">, </w:t>
      </w:r>
      <w:hyperlink r:id="rId8" w:history="1">
        <w:r w:rsidR="00F95244" w:rsidRPr="00F95244">
          <w:rPr>
            <w:rStyle w:val="Hyperlink"/>
          </w:rPr>
          <w:t>info@roadsafety.unc.edu</w:t>
        </w:r>
      </w:hyperlink>
      <w:r w:rsidR="00C41A8A" w:rsidRPr="00F95244">
        <w:t xml:space="preserve">) </w:t>
      </w:r>
      <w:r w:rsidRPr="00F95244">
        <w:t>within 30 days.</w:t>
      </w:r>
      <w:r w:rsidR="00C41A8A" w:rsidRPr="00F95244">
        <w:t xml:space="preserve"> PIs will have two weeks to integrate feedback into edited final report, which is due to CSCRS 45 days after project end date</w:t>
      </w:r>
      <w:r w:rsidR="00F95244" w:rsidRPr="00F95244">
        <w:t xml:space="preserve"> via </w:t>
      </w:r>
      <w:hyperlink r:id="rId9" w:history="1">
        <w:r w:rsidR="00F95244" w:rsidRPr="00F95244">
          <w:rPr>
            <w:rStyle w:val="Hyperlink"/>
          </w:rPr>
          <w:t>info@roadsafety.unc.edu</w:t>
        </w:r>
      </w:hyperlink>
      <w:r w:rsidR="00C41A8A" w:rsidRPr="00F95244">
        <w:t>.</w:t>
      </w:r>
      <w:r w:rsidR="00C41A8A">
        <w:t xml:space="preserve">  </w:t>
      </w:r>
      <w:r>
        <w:t xml:space="preserve">   </w:t>
      </w:r>
    </w:p>
    <w:p w14:paraId="72304C5A" w14:textId="77777777" w:rsidR="0018533D" w:rsidRDefault="0018533D" w:rsidP="00E92763">
      <w:pPr>
        <w:spacing w:after="0" w:line="240" w:lineRule="auto"/>
        <w:rPr>
          <w:i/>
        </w:rPr>
      </w:pPr>
    </w:p>
    <w:p w14:paraId="26803836" w14:textId="3E44D871" w:rsidR="00E92763" w:rsidRPr="00573E6A" w:rsidRDefault="00E92763" w:rsidP="00E92763">
      <w:pPr>
        <w:spacing w:after="0" w:line="240" w:lineRule="auto"/>
        <w:rPr>
          <w:i/>
        </w:rPr>
      </w:pPr>
      <w:r w:rsidRPr="00573E6A">
        <w:rPr>
          <w:i/>
        </w:rPr>
        <w:t>No-</w:t>
      </w:r>
      <w:r w:rsidR="00AF4F10" w:rsidRPr="00573E6A">
        <w:rPr>
          <w:i/>
        </w:rPr>
        <w:t>c</w:t>
      </w:r>
      <w:r w:rsidRPr="00573E6A">
        <w:rPr>
          <w:i/>
        </w:rPr>
        <w:t xml:space="preserve">ost </w:t>
      </w:r>
      <w:r w:rsidR="00AF4F10" w:rsidRPr="00573E6A">
        <w:rPr>
          <w:i/>
        </w:rPr>
        <w:t>t</w:t>
      </w:r>
      <w:r w:rsidRPr="00573E6A">
        <w:rPr>
          <w:i/>
        </w:rPr>
        <w:t xml:space="preserve">ime </w:t>
      </w:r>
      <w:r w:rsidR="00AF4F10" w:rsidRPr="00573E6A">
        <w:rPr>
          <w:i/>
        </w:rPr>
        <w:t>e</w:t>
      </w:r>
      <w:r w:rsidRPr="00573E6A">
        <w:rPr>
          <w:i/>
        </w:rPr>
        <w:t>xtensions</w:t>
      </w:r>
    </w:p>
    <w:p w14:paraId="1FF94244" w14:textId="2FFF2381" w:rsidR="00E92763" w:rsidRDefault="00E92763" w:rsidP="00E92763">
      <w:pPr>
        <w:spacing w:after="0" w:line="240" w:lineRule="auto"/>
      </w:pPr>
      <w:r w:rsidRPr="00573E6A">
        <w:t xml:space="preserve">If you anticipate you will not be able to meet </w:t>
      </w:r>
      <w:r w:rsidR="00AF4F10" w:rsidRPr="00573E6A">
        <w:t xml:space="preserve">the final </w:t>
      </w:r>
      <w:r w:rsidRPr="00573E6A">
        <w:t xml:space="preserve">project deadline, you </w:t>
      </w:r>
      <w:r w:rsidR="00AF4F10" w:rsidRPr="00573E6A">
        <w:t xml:space="preserve">must officially </w:t>
      </w:r>
      <w:r w:rsidRPr="00573E6A">
        <w:t>request a no-cost time extension</w:t>
      </w:r>
      <w:r w:rsidR="00AF4F10" w:rsidRPr="00573E6A">
        <w:t xml:space="preserve"> via email to </w:t>
      </w:r>
      <w:r w:rsidRPr="00573E6A">
        <w:t>Nancy Lefler (</w:t>
      </w:r>
      <w:hyperlink r:id="rId10" w:history="1">
        <w:r w:rsidRPr="00573E6A">
          <w:rPr>
            <w:rStyle w:val="Hyperlink"/>
          </w:rPr>
          <w:t>lefler@hsrc.unc.edu</w:t>
        </w:r>
      </w:hyperlink>
      <w:r w:rsidRPr="00573E6A">
        <w:t>)</w:t>
      </w:r>
      <w:r w:rsidR="00AF4F10" w:rsidRPr="00573E6A">
        <w:t xml:space="preserve">. The request should include a brief explanation about </w:t>
      </w:r>
      <w:r w:rsidRPr="00573E6A">
        <w:t>why the</w:t>
      </w:r>
      <w:r w:rsidR="00AF4F10" w:rsidRPr="00573E6A">
        <w:t xml:space="preserve"> extension </w:t>
      </w:r>
      <w:r w:rsidRPr="00573E6A">
        <w:t>is necessary</w:t>
      </w:r>
      <w:r w:rsidR="00AF4F10" w:rsidRPr="00573E6A">
        <w:t xml:space="preserve">, </w:t>
      </w:r>
      <w:r w:rsidRPr="00573E6A">
        <w:t>a</w:t>
      </w:r>
      <w:r w:rsidR="00AF4F10" w:rsidRPr="00573E6A">
        <w:t>s well as how much additional time is requested</w:t>
      </w:r>
      <w:r w:rsidRPr="00573E6A">
        <w:t>.</w:t>
      </w:r>
      <w:r>
        <w:t xml:space="preserve"> </w:t>
      </w:r>
      <w:r w:rsidR="00595752" w:rsidRPr="00595752">
        <w:t xml:space="preserve">To the extent possible, please notify Nancy no later than 30 days before the initial project end date if an extension is needed. </w:t>
      </w:r>
      <w:r>
        <w:t xml:space="preserve">   </w:t>
      </w:r>
    </w:p>
    <w:p w14:paraId="02B885A4" w14:textId="77777777" w:rsidR="00E92763" w:rsidRDefault="00E92763" w:rsidP="005E12B1">
      <w:pPr>
        <w:spacing w:after="0" w:line="240" w:lineRule="auto"/>
        <w:rPr>
          <w:b/>
        </w:rPr>
      </w:pPr>
    </w:p>
    <w:p w14:paraId="44392C97" w14:textId="5607C25E" w:rsidR="00BC5163" w:rsidRDefault="00BC5163" w:rsidP="005E12B1">
      <w:pPr>
        <w:spacing w:after="0" w:line="240" w:lineRule="auto"/>
        <w:rPr>
          <w:b/>
        </w:rPr>
      </w:pPr>
      <w:r>
        <w:rPr>
          <w:b/>
        </w:rPr>
        <w:t>Submission</w:t>
      </w:r>
      <w:r w:rsidR="00F02D97">
        <w:rPr>
          <w:b/>
        </w:rPr>
        <w:t xml:space="preserve"> process</w:t>
      </w:r>
    </w:p>
    <w:p w14:paraId="21FA3890" w14:textId="77E6FF5F" w:rsidR="00BC5163" w:rsidRPr="00CB0588" w:rsidRDefault="00BC5163" w:rsidP="005E12B1">
      <w:pPr>
        <w:spacing w:after="0" w:line="240" w:lineRule="auto"/>
      </w:pPr>
      <w:r w:rsidRPr="00BC5163">
        <w:t xml:space="preserve">All </w:t>
      </w:r>
      <w:r>
        <w:t xml:space="preserve">required </w:t>
      </w:r>
      <w:r w:rsidRPr="00BC5163">
        <w:t xml:space="preserve">project closeout </w:t>
      </w:r>
      <w:r>
        <w:t>deliverables/</w:t>
      </w:r>
      <w:r w:rsidRPr="00BC5163">
        <w:t xml:space="preserve">materials should be submitted </w:t>
      </w:r>
      <w:r>
        <w:t xml:space="preserve">on-time </w:t>
      </w:r>
      <w:r w:rsidRPr="00BC5163">
        <w:t xml:space="preserve">by email to: </w:t>
      </w:r>
      <w:hyperlink r:id="rId11" w:history="1">
        <w:r w:rsidRPr="006504D6">
          <w:rPr>
            <w:rStyle w:val="Hyperlink"/>
          </w:rPr>
          <w:t>info@roadsafety.unc.edu</w:t>
        </w:r>
      </w:hyperlink>
      <w:r>
        <w:t xml:space="preserve">. </w:t>
      </w:r>
      <w:r w:rsidRPr="00BC5163">
        <w:rPr>
          <w:i/>
        </w:rPr>
        <w:t>(This includes communicating your plan to accommodate for the transfer of large files/data sets.)</w:t>
      </w:r>
      <w:r w:rsidR="00CB0588">
        <w:t xml:space="preserve"> Additional correspondence may be required and will be handled on a project-by-project basis</w:t>
      </w:r>
      <w:r w:rsidR="00F02D97">
        <w:t xml:space="preserve"> with various project staff.</w:t>
      </w:r>
    </w:p>
    <w:p w14:paraId="56105621" w14:textId="77777777" w:rsidR="00BC5163" w:rsidRDefault="00BC5163" w:rsidP="005E12B1">
      <w:pPr>
        <w:spacing w:after="0" w:line="240" w:lineRule="auto"/>
        <w:rPr>
          <w:b/>
        </w:rPr>
      </w:pPr>
    </w:p>
    <w:p w14:paraId="1C11A4EC" w14:textId="77777777" w:rsidR="00AC2451" w:rsidRDefault="00AC2451" w:rsidP="005E12B1">
      <w:pPr>
        <w:spacing w:after="0" w:line="240" w:lineRule="auto"/>
        <w:rPr>
          <w:b/>
        </w:rPr>
      </w:pPr>
    </w:p>
    <w:p w14:paraId="0D13D13E" w14:textId="77777777" w:rsidR="00815109" w:rsidRDefault="00815109" w:rsidP="005E12B1">
      <w:pPr>
        <w:spacing w:after="0" w:line="240" w:lineRule="auto"/>
        <w:rPr>
          <w:b/>
        </w:rPr>
      </w:pPr>
    </w:p>
    <w:p w14:paraId="0BCDC2D6" w14:textId="77777777" w:rsidR="00815109" w:rsidRDefault="00815109" w:rsidP="005E12B1">
      <w:pPr>
        <w:spacing w:after="0" w:line="240" w:lineRule="auto"/>
        <w:rPr>
          <w:b/>
        </w:rPr>
      </w:pPr>
    </w:p>
    <w:p w14:paraId="0D35584D" w14:textId="77777777" w:rsidR="00815109" w:rsidRDefault="00815109" w:rsidP="005E12B1">
      <w:pPr>
        <w:spacing w:after="0" w:line="240" w:lineRule="auto"/>
        <w:rPr>
          <w:b/>
        </w:rPr>
      </w:pPr>
    </w:p>
    <w:p w14:paraId="73C05ADD" w14:textId="77777777" w:rsidR="00815109" w:rsidRDefault="00815109" w:rsidP="005E12B1">
      <w:pPr>
        <w:spacing w:after="0" w:line="240" w:lineRule="auto"/>
        <w:rPr>
          <w:b/>
        </w:rPr>
      </w:pPr>
    </w:p>
    <w:p w14:paraId="59C80B74" w14:textId="77777777" w:rsidR="00815109" w:rsidRDefault="00815109" w:rsidP="005E12B1">
      <w:pPr>
        <w:spacing w:after="0" w:line="240" w:lineRule="auto"/>
        <w:rPr>
          <w:b/>
        </w:rPr>
      </w:pPr>
    </w:p>
    <w:p w14:paraId="4FBD9A30" w14:textId="6A6C5308" w:rsidR="00BC5163" w:rsidRDefault="00BC5163" w:rsidP="005E12B1">
      <w:pPr>
        <w:spacing w:after="0" w:line="240" w:lineRule="auto"/>
        <w:rPr>
          <w:b/>
        </w:rPr>
      </w:pPr>
      <w:r>
        <w:rPr>
          <w:b/>
        </w:rPr>
        <w:t>Details about final deliverables</w:t>
      </w:r>
    </w:p>
    <w:p w14:paraId="409545A3" w14:textId="1B8769C0" w:rsidR="00CB0588" w:rsidRDefault="00CB0588" w:rsidP="005E12B1">
      <w:pPr>
        <w:spacing w:after="0" w:line="240" w:lineRule="auto"/>
      </w:pPr>
      <w:r>
        <w:t xml:space="preserve">CSCRS projects require </w:t>
      </w:r>
      <w:r w:rsidR="00904EF2">
        <w:t xml:space="preserve">the following </w:t>
      </w:r>
      <w:r>
        <w:t>three deliverables</w:t>
      </w:r>
      <w:r w:rsidR="00904EF2">
        <w:t xml:space="preserve"> at the time of project closeout</w:t>
      </w:r>
      <w:r>
        <w:t>:</w:t>
      </w:r>
    </w:p>
    <w:p w14:paraId="3DE222EF" w14:textId="45B9B181" w:rsidR="00CB0588" w:rsidRDefault="00CB0588" w:rsidP="004530E5">
      <w:pPr>
        <w:pStyle w:val="ListParagraph"/>
        <w:numPr>
          <w:ilvl w:val="0"/>
          <w:numId w:val="5"/>
        </w:numPr>
        <w:spacing w:after="0" w:line="240" w:lineRule="auto"/>
      </w:pPr>
      <w:r>
        <w:t>A draft final report</w:t>
      </w:r>
    </w:p>
    <w:p w14:paraId="03E9E2E5" w14:textId="33EA502F" w:rsidR="00CB0588" w:rsidRDefault="00CB0588" w:rsidP="004530E5">
      <w:pPr>
        <w:pStyle w:val="ListParagraph"/>
        <w:numPr>
          <w:ilvl w:val="0"/>
          <w:numId w:val="5"/>
        </w:numPr>
        <w:spacing w:after="0" w:line="240" w:lineRule="auto"/>
      </w:pPr>
      <w:r>
        <w:t>A summary PowerPoint presentation</w:t>
      </w:r>
      <w:r w:rsidR="000D6769">
        <w:t xml:space="preserve"> </w:t>
      </w:r>
      <w:r w:rsidR="000D6769" w:rsidRPr="00F95244">
        <w:t>on CSCRS template</w:t>
      </w:r>
      <w:r w:rsidR="00F95244" w:rsidRPr="00F95244">
        <w:t xml:space="preserve"> (~</w:t>
      </w:r>
      <w:r w:rsidR="000D6769" w:rsidRPr="00F95244">
        <w:t>20-30 minutes</w:t>
      </w:r>
      <w:r w:rsidR="00F95244" w:rsidRPr="00F95244">
        <w:t>)</w:t>
      </w:r>
    </w:p>
    <w:p w14:paraId="22D279C2" w14:textId="470B5F30" w:rsidR="00CB0588" w:rsidRDefault="00CB0588" w:rsidP="004530E5">
      <w:pPr>
        <w:pStyle w:val="ListParagraph"/>
        <w:numPr>
          <w:ilvl w:val="0"/>
          <w:numId w:val="5"/>
        </w:numPr>
        <w:spacing w:after="0" w:line="240" w:lineRule="auto"/>
      </w:pPr>
      <w:r>
        <w:t>An edited final report</w:t>
      </w:r>
    </w:p>
    <w:p w14:paraId="1A4FA129" w14:textId="4AC39DE1" w:rsidR="00F02D97" w:rsidRPr="000D6769" w:rsidRDefault="000D6769" w:rsidP="004530E5">
      <w:pPr>
        <w:spacing w:after="0" w:line="240" w:lineRule="auto"/>
      </w:pPr>
      <w:proofErr w:type="gramStart"/>
      <w:r>
        <w:t>PLUS</w:t>
      </w:r>
      <w:proofErr w:type="gramEnd"/>
      <w:r w:rsidR="00F02D97" w:rsidRPr="000D6769">
        <w:t xml:space="preserve"> any </w:t>
      </w:r>
      <w:r>
        <w:t xml:space="preserve">final </w:t>
      </w:r>
      <w:r w:rsidR="00F02D97" w:rsidRPr="000D6769">
        <w:t>project specific deliverables outlined in the work plan and data management plan</w:t>
      </w:r>
      <w:r w:rsidR="004530E5">
        <w:t>.</w:t>
      </w:r>
    </w:p>
    <w:p w14:paraId="44F70D16" w14:textId="1E074994" w:rsidR="00CB0588" w:rsidRDefault="00CB0588" w:rsidP="00CB0588">
      <w:pPr>
        <w:spacing w:after="0" w:line="240" w:lineRule="auto"/>
      </w:pPr>
    </w:p>
    <w:p w14:paraId="3204C30D" w14:textId="0D43BBC8" w:rsidR="00BC5163" w:rsidRPr="00F02D97" w:rsidRDefault="00F02D97" w:rsidP="00F02D97">
      <w:pPr>
        <w:spacing w:after="0" w:line="240" w:lineRule="auto"/>
        <w:rPr>
          <w:i/>
        </w:rPr>
      </w:pPr>
      <w:r>
        <w:rPr>
          <w:i/>
        </w:rPr>
        <w:t>Specifications for f</w:t>
      </w:r>
      <w:r w:rsidR="00BC5163" w:rsidRPr="00F02D97">
        <w:rPr>
          <w:i/>
        </w:rPr>
        <w:t>inal report</w:t>
      </w:r>
      <w:r>
        <w:rPr>
          <w:i/>
        </w:rPr>
        <w:t>s</w:t>
      </w:r>
    </w:p>
    <w:p w14:paraId="6683E38C" w14:textId="3D877173" w:rsidR="00562D6D" w:rsidRDefault="00BC5163" w:rsidP="003B38DA">
      <w:pPr>
        <w:pStyle w:val="ListParagraph"/>
        <w:numPr>
          <w:ilvl w:val="0"/>
          <w:numId w:val="4"/>
        </w:numPr>
        <w:spacing w:after="0" w:line="240" w:lineRule="auto"/>
      </w:pPr>
      <w:r>
        <w:t>USDOT grant</w:t>
      </w:r>
      <w:r w:rsidR="003B38DA">
        <w:t xml:space="preserve"> requirements stipulate the following: </w:t>
      </w:r>
      <w:r w:rsidR="005E12B1">
        <w:t>“Final research reports must give a complete description of the problem, approach, methodology, findings, conclusions, and recommendations developed as a result of the project and must completely document all data gathered, analyses performed, and results achieved.</w:t>
      </w:r>
      <w:r w:rsidR="0074794A">
        <w:t>”</w:t>
      </w:r>
      <w:r w:rsidR="00562D6D">
        <w:t xml:space="preserve"> </w:t>
      </w:r>
      <w:proofErr w:type="gramStart"/>
      <w:r w:rsidR="003B38DA">
        <w:t xml:space="preserve">In particular, </w:t>
      </w:r>
      <w:r w:rsidR="00562D6D">
        <w:t>CSCRS</w:t>
      </w:r>
      <w:proofErr w:type="gramEnd"/>
      <w:r w:rsidR="00562D6D">
        <w:t xml:space="preserve"> requires the following report elements as appropriate:</w:t>
      </w:r>
    </w:p>
    <w:p w14:paraId="6CBD71FC" w14:textId="77777777" w:rsidR="00562D6D" w:rsidRPr="00F5517A" w:rsidRDefault="00562D6D" w:rsidP="00562D6D">
      <w:pPr>
        <w:pStyle w:val="ListParagraph"/>
        <w:numPr>
          <w:ilvl w:val="1"/>
          <w:numId w:val="4"/>
        </w:numPr>
        <w:spacing w:after="0" w:line="240" w:lineRule="auto"/>
      </w:pPr>
      <w:r w:rsidRPr="00F5517A">
        <w:t>Abstract (250-word limit)</w:t>
      </w:r>
    </w:p>
    <w:p w14:paraId="3ACAC19D" w14:textId="77777777" w:rsidR="00562D6D" w:rsidRPr="00F5517A" w:rsidRDefault="00562D6D" w:rsidP="00562D6D">
      <w:pPr>
        <w:pStyle w:val="ListParagraph"/>
        <w:numPr>
          <w:ilvl w:val="1"/>
          <w:numId w:val="4"/>
        </w:numPr>
        <w:spacing w:after="0" w:line="240" w:lineRule="auto"/>
      </w:pPr>
      <w:r w:rsidRPr="00F5517A">
        <w:t>Table of Contents</w:t>
      </w:r>
    </w:p>
    <w:p w14:paraId="0F7281A0" w14:textId="77777777" w:rsidR="00562D6D" w:rsidRPr="00F5517A" w:rsidRDefault="00562D6D" w:rsidP="00562D6D">
      <w:pPr>
        <w:pStyle w:val="ListParagraph"/>
        <w:numPr>
          <w:ilvl w:val="1"/>
          <w:numId w:val="4"/>
        </w:numPr>
        <w:spacing w:after="0" w:line="240" w:lineRule="auto"/>
      </w:pPr>
      <w:r w:rsidRPr="00F5517A">
        <w:t>List of Figures</w:t>
      </w:r>
    </w:p>
    <w:p w14:paraId="36E38595" w14:textId="77777777" w:rsidR="00562D6D" w:rsidRPr="00F5517A" w:rsidRDefault="00562D6D" w:rsidP="00562D6D">
      <w:pPr>
        <w:pStyle w:val="ListParagraph"/>
        <w:numPr>
          <w:ilvl w:val="1"/>
          <w:numId w:val="4"/>
        </w:numPr>
        <w:spacing w:after="0" w:line="240" w:lineRule="auto"/>
      </w:pPr>
      <w:r w:rsidRPr="00F5517A">
        <w:t>List of Tables</w:t>
      </w:r>
    </w:p>
    <w:p w14:paraId="51887048" w14:textId="44B401AC" w:rsidR="00562D6D" w:rsidRPr="00F5517A" w:rsidRDefault="00562D6D" w:rsidP="00562D6D">
      <w:pPr>
        <w:pStyle w:val="ListParagraph"/>
        <w:numPr>
          <w:ilvl w:val="1"/>
          <w:numId w:val="4"/>
        </w:numPr>
        <w:spacing w:after="0" w:line="240" w:lineRule="auto"/>
      </w:pPr>
      <w:r w:rsidRPr="00F5517A">
        <w:t>List of Abbreviations, Acronyms, Key Terms, etc</w:t>
      </w:r>
      <w:r w:rsidR="003B38DA">
        <w:t>.</w:t>
      </w:r>
      <w:r w:rsidRPr="00F5517A">
        <w:t xml:space="preserve"> (optional)</w:t>
      </w:r>
    </w:p>
    <w:p w14:paraId="7A485B1C" w14:textId="77777777" w:rsidR="00562D6D" w:rsidRPr="00F5517A" w:rsidRDefault="00562D6D" w:rsidP="00562D6D">
      <w:pPr>
        <w:pStyle w:val="ListParagraph"/>
        <w:numPr>
          <w:ilvl w:val="1"/>
          <w:numId w:val="4"/>
        </w:numPr>
        <w:spacing w:after="0" w:line="240" w:lineRule="auto"/>
      </w:pPr>
      <w:r w:rsidRPr="00F5517A">
        <w:t>Main body</w:t>
      </w:r>
      <w:r>
        <w:t xml:space="preserve"> – may include project </w:t>
      </w:r>
      <w:r w:rsidRPr="00F5517A">
        <w:t>backg</w:t>
      </w:r>
      <w:r>
        <w:t xml:space="preserve">round, an </w:t>
      </w:r>
      <w:r w:rsidRPr="00F5517A">
        <w:t>intro</w:t>
      </w:r>
      <w:r>
        <w:t>duction</w:t>
      </w:r>
      <w:r w:rsidRPr="00F5517A">
        <w:t xml:space="preserve">, </w:t>
      </w:r>
      <w:r>
        <w:t xml:space="preserve">research </w:t>
      </w:r>
      <w:r w:rsidRPr="00F5517A">
        <w:t>methods, findings, discussion</w:t>
      </w:r>
      <w:r>
        <w:t>, conclusions</w:t>
      </w:r>
    </w:p>
    <w:p w14:paraId="44DC4306" w14:textId="098B2E59" w:rsidR="00562D6D" w:rsidRPr="00F5517A" w:rsidRDefault="00562D6D" w:rsidP="00562D6D">
      <w:pPr>
        <w:pStyle w:val="ListParagraph"/>
        <w:numPr>
          <w:ilvl w:val="1"/>
          <w:numId w:val="4"/>
        </w:numPr>
        <w:spacing w:after="0" w:line="240" w:lineRule="auto"/>
      </w:pPr>
      <w:r w:rsidRPr="00F5517A">
        <w:t>Executive summary (2</w:t>
      </w:r>
      <w:r>
        <w:t>-</w:t>
      </w:r>
      <w:r w:rsidRPr="00F5517A">
        <w:t>page limit)</w:t>
      </w:r>
    </w:p>
    <w:p w14:paraId="51040EC7" w14:textId="77777777" w:rsidR="00562D6D" w:rsidRPr="00F5517A" w:rsidRDefault="00562D6D" w:rsidP="00562D6D">
      <w:pPr>
        <w:pStyle w:val="ListParagraph"/>
        <w:numPr>
          <w:ilvl w:val="1"/>
          <w:numId w:val="4"/>
        </w:numPr>
        <w:spacing w:after="0" w:line="240" w:lineRule="auto"/>
      </w:pPr>
      <w:r w:rsidRPr="00F5517A">
        <w:t>Acknowledgements (if any)</w:t>
      </w:r>
    </w:p>
    <w:p w14:paraId="23B7BAB7" w14:textId="77777777" w:rsidR="00562D6D" w:rsidRPr="00F5517A" w:rsidRDefault="00562D6D" w:rsidP="00562D6D">
      <w:pPr>
        <w:pStyle w:val="ListParagraph"/>
        <w:numPr>
          <w:ilvl w:val="1"/>
          <w:numId w:val="4"/>
        </w:numPr>
        <w:spacing w:after="0" w:line="240" w:lineRule="auto"/>
      </w:pPr>
      <w:r w:rsidRPr="00F5517A">
        <w:t>References</w:t>
      </w:r>
    </w:p>
    <w:p w14:paraId="0B2D7A3B" w14:textId="78DBB8F4" w:rsidR="0074794A" w:rsidRDefault="00562D6D" w:rsidP="00562D6D">
      <w:pPr>
        <w:pStyle w:val="ListParagraph"/>
        <w:numPr>
          <w:ilvl w:val="1"/>
          <w:numId w:val="4"/>
        </w:numPr>
        <w:spacing w:after="0" w:line="240" w:lineRule="auto"/>
      </w:pPr>
      <w:r w:rsidRPr="00F5517A">
        <w:t>Appendices (if any)</w:t>
      </w:r>
      <w:r w:rsidR="005E12B1">
        <w:t xml:space="preserve"> </w:t>
      </w:r>
    </w:p>
    <w:p w14:paraId="6BC4F102" w14:textId="77777777" w:rsidR="0074794A" w:rsidRDefault="0074794A" w:rsidP="0074794A">
      <w:pPr>
        <w:spacing w:after="0" w:line="240" w:lineRule="auto"/>
        <w:ind w:left="360"/>
      </w:pPr>
    </w:p>
    <w:p w14:paraId="5591351A" w14:textId="15043C41" w:rsidR="0074794A" w:rsidRDefault="0074794A" w:rsidP="0074794A">
      <w:pPr>
        <w:pStyle w:val="ListParagraph"/>
        <w:numPr>
          <w:ilvl w:val="0"/>
          <w:numId w:val="4"/>
        </w:numPr>
        <w:spacing w:after="0" w:line="240" w:lineRule="auto"/>
      </w:pPr>
      <w:r>
        <w:t>Please follow general format and style guidelines laid out in the final report template</w:t>
      </w:r>
      <w:r w:rsidR="003B38DA">
        <w:t xml:space="preserve"> and the style guide</w:t>
      </w:r>
      <w:r>
        <w:t xml:space="preserve">, available at </w:t>
      </w:r>
      <w:hyperlink r:id="rId12" w:history="1">
        <w:r w:rsidRPr="0074794A">
          <w:t>www.roadsafety.unc.edu/reporting</w:t>
        </w:r>
      </w:hyperlink>
      <w:r>
        <w:t>.</w:t>
      </w:r>
      <w:r w:rsidR="00F5517A">
        <w:t xml:space="preserve"> </w:t>
      </w:r>
    </w:p>
    <w:p w14:paraId="53011283" w14:textId="77777777" w:rsidR="0074794A" w:rsidRDefault="0074794A" w:rsidP="005E12B1">
      <w:pPr>
        <w:spacing w:after="0" w:line="240" w:lineRule="auto"/>
      </w:pPr>
    </w:p>
    <w:p w14:paraId="6624AAAF" w14:textId="2D295504" w:rsidR="001119E5" w:rsidRDefault="00A34BE4" w:rsidP="001119E5">
      <w:pPr>
        <w:pStyle w:val="ListParagraph"/>
        <w:numPr>
          <w:ilvl w:val="0"/>
          <w:numId w:val="4"/>
        </w:numPr>
        <w:spacing w:after="0" w:line="240" w:lineRule="auto"/>
      </w:pPr>
      <w:r>
        <w:t xml:space="preserve">The title </w:t>
      </w:r>
      <w:r w:rsidR="001119E5">
        <w:t xml:space="preserve">cover </w:t>
      </w:r>
      <w:r>
        <w:t xml:space="preserve">page will be designed by CSCRS staff for consistency across all CSCRS-funded projects. </w:t>
      </w:r>
      <w:r w:rsidR="0074794A">
        <w:t>Please provide all content that should be included on the title page</w:t>
      </w:r>
      <w:r w:rsidR="008A1BC1">
        <w:t>:</w:t>
      </w:r>
      <w:r w:rsidR="0074794A">
        <w:t xml:space="preserve"> </w:t>
      </w:r>
    </w:p>
    <w:p w14:paraId="6D7C8757" w14:textId="77777777" w:rsidR="001119E5" w:rsidRDefault="00A34BE4" w:rsidP="001119E5">
      <w:pPr>
        <w:pStyle w:val="ListParagraph"/>
        <w:numPr>
          <w:ilvl w:val="1"/>
          <w:numId w:val="4"/>
        </w:numPr>
        <w:spacing w:after="0" w:line="240" w:lineRule="auto"/>
      </w:pPr>
      <w:r>
        <w:t xml:space="preserve">Project title </w:t>
      </w:r>
    </w:p>
    <w:p w14:paraId="457BB540" w14:textId="77777777" w:rsidR="001119E5" w:rsidRDefault="00A34BE4" w:rsidP="001119E5">
      <w:pPr>
        <w:pStyle w:val="ListParagraph"/>
        <w:numPr>
          <w:ilvl w:val="1"/>
          <w:numId w:val="4"/>
        </w:numPr>
        <w:spacing w:after="0" w:line="240" w:lineRule="auto"/>
      </w:pPr>
      <w:r>
        <w:t>Author names and affiliation</w:t>
      </w:r>
      <w:r w:rsidR="00F5517A">
        <w:t>s</w:t>
      </w:r>
      <w:r>
        <w:t>/organization</w:t>
      </w:r>
      <w:r w:rsidR="00F5517A">
        <w:t>s</w:t>
      </w:r>
      <w:r>
        <w:t xml:space="preserve"> in the preferred order of authorship</w:t>
      </w:r>
    </w:p>
    <w:p w14:paraId="0DF3207D" w14:textId="77777777" w:rsidR="001119E5" w:rsidRDefault="00A34BE4" w:rsidP="001119E5">
      <w:pPr>
        <w:pStyle w:val="ListParagraph"/>
        <w:numPr>
          <w:ilvl w:val="1"/>
          <w:numId w:val="4"/>
        </w:numPr>
        <w:spacing w:after="0" w:line="240" w:lineRule="auto"/>
      </w:pPr>
      <w:r>
        <w:t>Month</w:t>
      </w:r>
      <w:r w:rsidR="00F5517A">
        <w:t xml:space="preserve"> and </w:t>
      </w:r>
      <w:r>
        <w:t xml:space="preserve">year of </w:t>
      </w:r>
      <w:r w:rsidR="008A1BC1">
        <w:t xml:space="preserve">project </w:t>
      </w:r>
      <w:r>
        <w:t xml:space="preserve">completion </w:t>
      </w:r>
    </w:p>
    <w:p w14:paraId="14D395C0" w14:textId="24D537A3" w:rsidR="00DB7C4A" w:rsidRDefault="00A34BE4" w:rsidP="001119E5">
      <w:pPr>
        <w:pStyle w:val="ListParagraph"/>
        <w:numPr>
          <w:ilvl w:val="1"/>
          <w:numId w:val="4"/>
        </w:numPr>
        <w:spacing w:after="0" w:line="240" w:lineRule="auto"/>
      </w:pPr>
      <w:r>
        <w:t xml:space="preserve">Additional sponsors </w:t>
      </w:r>
      <w:r w:rsidR="00182388" w:rsidRPr="00F5517A">
        <w:t>(if any)</w:t>
      </w:r>
    </w:p>
    <w:p w14:paraId="2F648112" w14:textId="02C8EFDD" w:rsidR="004E70CC" w:rsidRPr="00F5517A" w:rsidRDefault="004E70CC" w:rsidP="00F5517A">
      <w:pPr>
        <w:spacing w:after="0" w:line="240" w:lineRule="auto"/>
        <w:rPr>
          <w:highlight w:val="yellow"/>
        </w:rPr>
      </w:pPr>
    </w:p>
    <w:p w14:paraId="0471EDEF" w14:textId="515E72BC" w:rsidR="005E12B1" w:rsidRDefault="005E12B1" w:rsidP="0074794A">
      <w:pPr>
        <w:pStyle w:val="ListParagraph"/>
        <w:numPr>
          <w:ilvl w:val="0"/>
          <w:numId w:val="4"/>
        </w:numPr>
        <w:spacing w:after="0" w:line="240" w:lineRule="auto"/>
      </w:pPr>
      <w:r>
        <w:t>The inside of the front cover must show a disclaimer including the following:</w:t>
      </w:r>
    </w:p>
    <w:p w14:paraId="21C1A060" w14:textId="3B712102" w:rsidR="005E12B1" w:rsidRPr="00E92763" w:rsidRDefault="005E12B1" w:rsidP="0074794A">
      <w:pPr>
        <w:spacing w:after="0" w:line="240" w:lineRule="auto"/>
        <w:ind w:firstLine="360"/>
        <w:rPr>
          <w:sz w:val="20"/>
          <w:szCs w:val="20"/>
        </w:rPr>
      </w:pPr>
      <w:r w:rsidRPr="00E92763">
        <w:rPr>
          <w:sz w:val="20"/>
          <w:szCs w:val="20"/>
        </w:rPr>
        <w:t>DISCLAIMER</w:t>
      </w:r>
    </w:p>
    <w:p w14:paraId="1DB875C7" w14:textId="1BE45E48" w:rsidR="00E5208C" w:rsidRDefault="005E12B1" w:rsidP="0074794A">
      <w:pPr>
        <w:spacing w:after="0" w:line="240" w:lineRule="auto"/>
        <w:ind w:left="360"/>
        <w:rPr>
          <w:sz w:val="20"/>
          <w:szCs w:val="20"/>
        </w:rPr>
      </w:pPr>
      <w:r w:rsidRPr="00E92763">
        <w:rPr>
          <w:sz w:val="20"/>
          <w:szCs w:val="20"/>
        </w:rPr>
        <w:t>The contents of this report reflect the views of the authors, who are responsible for the facts and the accuracy of the information presented herein. This document is disseminated in the interest of information exchange. The report is funded, partially or entirely, by a grant from the U.S. Department of Transportation’s University Transportation Centers Program. However, the U.S. Government assumes no liability for the contents or use thereof.</w:t>
      </w:r>
    </w:p>
    <w:p w14:paraId="2301BE89" w14:textId="0125F98F" w:rsidR="00717C3C" w:rsidRDefault="00717C3C" w:rsidP="0074794A">
      <w:pPr>
        <w:spacing w:after="0" w:line="240" w:lineRule="auto"/>
        <w:ind w:left="360"/>
        <w:rPr>
          <w:sz w:val="20"/>
          <w:szCs w:val="20"/>
        </w:rPr>
      </w:pPr>
    </w:p>
    <w:p w14:paraId="28E3948E" w14:textId="7AE9F1D9" w:rsidR="00717C3C" w:rsidRPr="00717C3C" w:rsidRDefault="00717C3C" w:rsidP="00717C3C">
      <w:pPr>
        <w:pStyle w:val="ListParagraph"/>
        <w:numPr>
          <w:ilvl w:val="0"/>
          <w:numId w:val="6"/>
        </w:numPr>
        <w:spacing w:after="0" w:line="240" w:lineRule="auto"/>
      </w:pPr>
      <w:r>
        <w:t xml:space="preserve">As with all CSCRS project supported materials, the inside of the front cover must also include this language: </w:t>
      </w:r>
      <w:r>
        <w:br/>
      </w:r>
      <w:r w:rsidRPr="00717C3C">
        <w:rPr>
          <w:sz w:val="20"/>
          <w:szCs w:val="20"/>
        </w:rPr>
        <w:t>This project was supported by the Collaborative Sciences Center for Road Safety, www.roadsafety.unc.edu, a U.S. Department of Transportation National University Transportation Center promoting safety.</w:t>
      </w:r>
    </w:p>
    <w:p w14:paraId="3A67F6E1" w14:textId="77777777" w:rsidR="0074794A" w:rsidRDefault="0074794A" w:rsidP="0074794A">
      <w:pPr>
        <w:spacing w:after="0" w:line="240" w:lineRule="auto"/>
      </w:pPr>
    </w:p>
    <w:p w14:paraId="7E59574B" w14:textId="2F60A93D" w:rsidR="00E92763" w:rsidRDefault="00E92763" w:rsidP="00E92763">
      <w:pPr>
        <w:spacing w:after="0" w:line="240" w:lineRule="auto"/>
        <w:rPr>
          <w:b/>
        </w:rPr>
      </w:pPr>
      <w:r>
        <w:rPr>
          <w:b/>
        </w:rPr>
        <w:t>Questions</w:t>
      </w:r>
    </w:p>
    <w:p w14:paraId="251D0554" w14:textId="1C86C7AA" w:rsidR="00AF4F10" w:rsidRPr="00AF4F10" w:rsidRDefault="00AF4F10" w:rsidP="00AF4F10">
      <w:pPr>
        <w:spacing w:after="0" w:line="240" w:lineRule="auto"/>
      </w:pPr>
      <w:r w:rsidRPr="00AF4F10">
        <w:t xml:space="preserve">For specific questions/issues, please contact Nancy Lefler, Business Manager, </w:t>
      </w:r>
      <w:hyperlink r:id="rId13" w:history="1">
        <w:r w:rsidRPr="00AF4F10">
          <w:rPr>
            <w:rStyle w:val="Hyperlink"/>
          </w:rPr>
          <w:t>lefler@hsrc.unc.edu</w:t>
        </w:r>
      </w:hyperlink>
      <w:r w:rsidRPr="00AF4F10">
        <w:t>, 919-843-5606.</w:t>
      </w:r>
    </w:p>
    <w:p w14:paraId="126A4326" w14:textId="7F9A6D3D" w:rsidR="00E92763" w:rsidRPr="00E92763" w:rsidRDefault="00E92763" w:rsidP="00E92763">
      <w:pPr>
        <w:spacing w:after="0" w:line="240" w:lineRule="auto"/>
        <w:jc w:val="center"/>
        <w:rPr>
          <w:sz w:val="20"/>
          <w:szCs w:val="20"/>
        </w:rPr>
      </w:pPr>
      <w:bookmarkStart w:id="0" w:name="_GoBack"/>
      <w:bookmarkEnd w:id="0"/>
      <w:r>
        <w:rPr>
          <w:sz w:val="20"/>
          <w:szCs w:val="20"/>
        </w:rPr>
        <w:t>###</w:t>
      </w:r>
    </w:p>
    <w:sectPr w:rsidR="00E92763" w:rsidRPr="00E92763" w:rsidSect="00815109">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36D3B" w14:textId="77777777" w:rsidR="00E92763" w:rsidRDefault="00E92763" w:rsidP="00E92763">
      <w:pPr>
        <w:spacing w:after="0" w:line="240" w:lineRule="auto"/>
      </w:pPr>
      <w:r>
        <w:separator/>
      </w:r>
    </w:p>
  </w:endnote>
  <w:endnote w:type="continuationSeparator" w:id="0">
    <w:p w14:paraId="4164147F" w14:textId="77777777" w:rsidR="00E92763" w:rsidRDefault="00E92763" w:rsidP="00E9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992993"/>
      <w:docPartObj>
        <w:docPartGallery w:val="Page Numbers (Bottom of Page)"/>
        <w:docPartUnique/>
      </w:docPartObj>
    </w:sdtPr>
    <w:sdtEndPr>
      <w:rPr>
        <w:noProof/>
      </w:rPr>
    </w:sdtEndPr>
    <w:sdtContent>
      <w:p w14:paraId="271F35A0" w14:textId="3C668D82" w:rsidR="00E92763" w:rsidRDefault="00E92763">
        <w:pPr>
          <w:pStyle w:val="Footer"/>
          <w:jc w:val="right"/>
        </w:pPr>
        <w:r>
          <w:fldChar w:fldCharType="begin"/>
        </w:r>
        <w:r>
          <w:instrText xml:space="preserve"> PAGE   \* MERGEFORMAT </w:instrText>
        </w:r>
        <w:r>
          <w:fldChar w:fldCharType="separate"/>
        </w:r>
        <w:r w:rsidR="00AC2451">
          <w:rPr>
            <w:noProof/>
          </w:rPr>
          <w:t>1</w:t>
        </w:r>
        <w:r>
          <w:rPr>
            <w:noProof/>
          </w:rPr>
          <w:fldChar w:fldCharType="end"/>
        </w:r>
      </w:p>
    </w:sdtContent>
  </w:sdt>
  <w:p w14:paraId="4ADA6880" w14:textId="77777777" w:rsidR="00E92763" w:rsidRDefault="00E9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EF122" w14:textId="77777777" w:rsidR="00E92763" w:rsidRDefault="00E92763" w:rsidP="00E92763">
      <w:pPr>
        <w:spacing w:after="0" w:line="240" w:lineRule="auto"/>
      </w:pPr>
      <w:r>
        <w:separator/>
      </w:r>
    </w:p>
  </w:footnote>
  <w:footnote w:type="continuationSeparator" w:id="0">
    <w:p w14:paraId="4B9BCAF8" w14:textId="77777777" w:rsidR="00E92763" w:rsidRDefault="00E92763" w:rsidP="00E9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2F48" w14:textId="29D0CC5F" w:rsidR="00E92763" w:rsidRDefault="00E92763">
    <w:pPr>
      <w:pStyle w:val="Header"/>
    </w:pPr>
    <w:r>
      <w:rPr>
        <w:noProof/>
      </w:rPr>
      <w:drawing>
        <wp:anchor distT="0" distB="0" distL="114300" distR="114300" simplePos="0" relativeHeight="251659264" behindDoc="0" locked="0" layoutInCell="1" allowOverlap="1" wp14:anchorId="4A3D2A42" wp14:editId="788C6388">
          <wp:simplePos x="0" y="0"/>
          <wp:positionH relativeFrom="column">
            <wp:posOffset>-88900</wp:posOffset>
          </wp:positionH>
          <wp:positionV relativeFrom="paragraph">
            <wp:posOffset>-107950</wp:posOffset>
          </wp:positionV>
          <wp:extent cx="3346704" cy="73155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CRS.jpg"/>
                  <pic:cNvPicPr/>
                </pic:nvPicPr>
                <pic:blipFill>
                  <a:blip r:embed="rId1">
                    <a:extLst>
                      <a:ext uri="{28A0092B-C50C-407E-A947-70E740481C1C}">
                        <a14:useLocalDpi xmlns:a14="http://schemas.microsoft.com/office/drawing/2010/main" val="0"/>
                      </a:ext>
                    </a:extLst>
                  </a:blip>
                  <a:stretch>
                    <a:fillRect/>
                  </a:stretch>
                </pic:blipFill>
                <pic:spPr>
                  <a:xfrm>
                    <a:off x="0" y="0"/>
                    <a:ext cx="3346704" cy="73155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55F7E"/>
    <w:multiLevelType w:val="hybridMultilevel"/>
    <w:tmpl w:val="64AC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E684E"/>
    <w:multiLevelType w:val="hybridMultilevel"/>
    <w:tmpl w:val="8C028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D1D46"/>
    <w:multiLevelType w:val="hybridMultilevel"/>
    <w:tmpl w:val="9A10D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27170D"/>
    <w:multiLevelType w:val="hybridMultilevel"/>
    <w:tmpl w:val="590CAFA6"/>
    <w:lvl w:ilvl="0" w:tplc="6EA05BDC">
      <w:start w:val="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47562"/>
    <w:multiLevelType w:val="hybridMultilevel"/>
    <w:tmpl w:val="D3F05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EA3686"/>
    <w:multiLevelType w:val="hybridMultilevel"/>
    <w:tmpl w:val="A83A50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B1"/>
    <w:rsid w:val="000D6769"/>
    <w:rsid w:val="001119E5"/>
    <w:rsid w:val="00113E20"/>
    <w:rsid w:val="00182388"/>
    <w:rsid w:val="0018533D"/>
    <w:rsid w:val="00271C22"/>
    <w:rsid w:val="00274401"/>
    <w:rsid w:val="00334CEA"/>
    <w:rsid w:val="003A1F7B"/>
    <w:rsid w:val="003B38DA"/>
    <w:rsid w:val="004530E5"/>
    <w:rsid w:val="004E70BF"/>
    <w:rsid w:val="004E70CC"/>
    <w:rsid w:val="00526D9D"/>
    <w:rsid w:val="0054350C"/>
    <w:rsid w:val="00562D6D"/>
    <w:rsid w:val="00573E6A"/>
    <w:rsid w:val="00595752"/>
    <w:rsid w:val="005E12B1"/>
    <w:rsid w:val="00673D50"/>
    <w:rsid w:val="006926D4"/>
    <w:rsid w:val="00717C3C"/>
    <w:rsid w:val="0074794A"/>
    <w:rsid w:val="007C2AE0"/>
    <w:rsid w:val="00815109"/>
    <w:rsid w:val="008A1BC1"/>
    <w:rsid w:val="00904EF2"/>
    <w:rsid w:val="009174AD"/>
    <w:rsid w:val="00A34BE4"/>
    <w:rsid w:val="00AC2451"/>
    <w:rsid w:val="00AF4F10"/>
    <w:rsid w:val="00B16269"/>
    <w:rsid w:val="00B3690E"/>
    <w:rsid w:val="00BC5163"/>
    <w:rsid w:val="00C054E3"/>
    <w:rsid w:val="00C41A8A"/>
    <w:rsid w:val="00CB0588"/>
    <w:rsid w:val="00D431EC"/>
    <w:rsid w:val="00DB7C4A"/>
    <w:rsid w:val="00E5208C"/>
    <w:rsid w:val="00E91C70"/>
    <w:rsid w:val="00E92763"/>
    <w:rsid w:val="00F02D97"/>
    <w:rsid w:val="00F5517A"/>
    <w:rsid w:val="00F9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38F507"/>
  <w15:chartTrackingRefBased/>
  <w15:docId w15:val="{0D5934F0-D4D4-4EB1-B26F-46F4DE5A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2B1"/>
    <w:pPr>
      <w:ind w:left="720"/>
      <w:contextualSpacing/>
    </w:pPr>
  </w:style>
  <w:style w:type="character" w:styleId="Hyperlink">
    <w:name w:val="Hyperlink"/>
    <w:basedOn w:val="DefaultParagraphFont"/>
    <w:uiPriority w:val="99"/>
    <w:unhideWhenUsed/>
    <w:rsid w:val="005E12B1"/>
    <w:rPr>
      <w:color w:val="0563C1" w:themeColor="hyperlink"/>
      <w:u w:val="single"/>
    </w:rPr>
  </w:style>
  <w:style w:type="character" w:customStyle="1" w:styleId="UnresolvedMention1">
    <w:name w:val="Unresolved Mention1"/>
    <w:basedOn w:val="DefaultParagraphFont"/>
    <w:uiPriority w:val="99"/>
    <w:semiHidden/>
    <w:unhideWhenUsed/>
    <w:rsid w:val="005E12B1"/>
    <w:rPr>
      <w:color w:val="808080"/>
      <w:shd w:val="clear" w:color="auto" w:fill="E6E6E6"/>
    </w:rPr>
  </w:style>
  <w:style w:type="table" w:styleId="TableGrid">
    <w:name w:val="Table Grid"/>
    <w:basedOn w:val="TableNormal"/>
    <w:uiPriority w:val="39"/>
    <w:rsid w:val="005E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0B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E70BF"/>
    <w:rPr>
      <w:rFonts w:ascii="Segoe UI" w:hAnsi="Segoe UI"/>
      <w:sz w:val="18"/>
      <w:szCs w:val="18"/>
    </w:rPr>
  </w:style>
  <w:style w:type="paragraph" w:styleId="Header">
    <w:name w:val="header"/>
    <w:basedOn w:val="Normal"/>
    <w:link w:val="HeaderChar"/>
    <w:uiPriority w:val="99"/>
    <w:unhideWhenUsed/>
    <w:rsid w:val="00E9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763"/>
  </w:style>
  <w:style w:type="paragraph" w:styleId="Footer">
    <w:name w:val="footer"/>
    <w:basedOn w:val="Normal"/>
    <w:link w:val="FooterChar"/>
    <w:uiPriority w:val="99"/>
    <w:unhideWhenUsed/>
    <w:rsid w:val="00E9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763"/>
  </w:style>
  <w:style w:type="character" w:styleId="UnresolvedMention">
    <w:name w:val="Unresolved Mention"/>
    <w:basedOn w:val="DefaultParagraphFont"/>
    <w:uiPriority w:val="99"/>
    <w:semiHidden/>
    <w:unhideWhenUsed/>
    <w:rsid w:val="00F952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adsafety.unc.edu" TargetMode="External"/><Relationship Id="rId13" Type="http://schemas.openxmlformats.org/officeDocument/2006/relationships/hyperlink" Target="mailto:lefler@hsrc.unc.edu" TargetMode="External"/><Relationship Id="rId3" Type="http://schemas.openxmlformats.org/officeDocument/2006/relationships/settings" Target="settings.xml"/><Relationship Id="rId7" Type="http://schemas.openxmlformats.org/officeDocument/2006/relationships/hyperlink" Target="mailto:lefler@hsrc.unc.edu" TargetMode="External"/><Relationship Id="rId12" Type="http://schemas.openxmlformats.org/officeDocument/2006/relationships/hyperlink" Target="http://www.roadsafety.unc.edu/repor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oadsafety.un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fler@hsrc.unc.edu" TargetMode="External"/><Relationship Id="rId4" Type="http://schemas.openxmlformats.org/officeDocument/2006/relationships/webSettings" Target="webSettings.xml"/><Relationship Id="rId9" Type="http://schemas.openxmlformats.org/officeDocument/2006/relationships/hyperlink" Target="mailto:info@roadsafety.unc.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Mozingo, Caroline</dc:creator>
  <cp:keywords/>
  <dc:description/>
  <cp:lastModifiedBy>Palcher-Silliman, Jennifer Ann</cp:lastModifiedBy>
  <cp:revision>12</cp:revision>
  <cp:lastPrinted>2018-02-14T18:52:00Z</cp:lastPrinted>
  <dcterms:created xsi:type="dcterms:W3CDTF">2018-05-01T16:41:00Z</dcterms:created>
  <dcterms:modified xsi:type="dcterms:W3CDTF">2018-06-11T20:38:00Z</dcterms:modified>
</cp:coreProperties>
</file>